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pPr w:bottomFromText="0" w:horzAnchor="margin" w:leftFromText="141" w:rightFromText="141" w:tblpX="0" w:tblpXSpec="center" w:tblpY="-795" w:topFromText="0" w:vertAnchor="text"/>
        <w:tblW w:w="157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87"/>
        <w:gridCol w:w="2635"/>
        <w:gridCol w:w="2637"/>
        <w:gridCol w:w="2636"/>
        <w:gridCol w:w="2637"/>
        <w:gridCol w:w="2636"/>
      </w:tblGrid>
      <w:tr>
        <w:trPr>
          <w:trHeight w:val="1423" w:hRule="atLeast"/>
        </w:trPr>
        <w:tc>
          <w:tcPr>
            <w:tcW w:w="15768" w:type="dxa"/>
            <w:gridSpan w:val="6"/>
            <w:tcBorders>
              <w:top w:val="single" w:sz="2" w:space="0" w:color="FFFFFF"/>
              <w:left w:val="single" w:sz="2" w:space="0" w:color="FFFFFF"/>
              <w:bottom w:val="single" w:sz="24" w:space="0" w:color="FFFFFF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5715</wp:posOffset>
                  </wp:positionV>
                  <wp:extent cx="1924050" cy="819150"/>
                  <wp:effectExtent l="0" t="0" r="0" b="0"/>
                  <wp:wrapSquare wrapText="bothSides"/>
                  <wp:docPr id="1" name="Imagem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8117205</wp:posOffset>
                  </wp:positionH>
                  <wp:positionV relativeFrom="paragraph">
                    <wp:posOffset>-3810</wp:posOffset>
                  </wp:positionV>
                  <wp:extent cx="1924050" cy="828675"/>
                  <wp:effectExtent l="0" t="0" r="0" b="0"/>
                  <wp:wrapSquare wrapText="bothSides"/>
                  <wp:docPr id="2" name="Imagem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2"/>
                <w:lang w:val="pt-BR" w:eastAsia="en-US" w:bidi="ar-SA"/>
              </w:rPr>
              <w:t>S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2"/>
                <w:lang w:val="pt-BR" w:eastAsia="en-US" w:bidi="ar-SA"/>
              </w:rPr>
              <w:t>ECRETARIA MUNICIPAL DE EDUCAÇÃO DE IPUMIRIM/SC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2"/>
                <w:lang w:val="pt-BR" w:eastAsia="en-US" w:bidi="ar-SA"/>
              </w:rPr>
              <w:t>PROGRAMA NACIONAL DE ALIMENTAÇÃO ESCOLAR – PNAE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CARDÁPIO ENSINO FUNDAMENTAL (6 - 10 ANOS) ZONA URBANA – PERÍODO PARCIAL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lang w:val="pt-BR" w:eastAsia="en-US" w:bidi="ar-SA"/>
              </w:rPr>
              <w:t>NÚCLEO EDUCACIONAL MUNICIPAL PROFESSOR CLAUDINO LOCATELLI</w:t>
            </w:r>
          </w:p>
        </w:tc>
      </w:tr>
      <w:tr>
        <w:trPr>
          <w:trHeight w:val="477" w:hRule="atLeast"/>
        </w:trPr>
        <w:tc>
          <w:tcPr>
            <w:tcW w:w="15768" w:type="dxa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24"/>
                <w:lang w:val="pt-BR" w:eastAsia="en-US" w:bidi="ar-SA"/>
              </w:rPr>
              <w:t>ABRIL / 2023</w:t>
            </w:r>
          </w:p>
        </w:tc>
      </w:tr>
      <w:tr>
        <w:trPr>
          <w:trHeight w:val="283" w:hRule="atLeast"/>
        </w:trPr>
        <w:tc>
          <w:tcPr>
            <w:tcW w:w="2587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35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2"/>
                <w:szCs w:val="22"/>
                <w:lang w:val="pt-BR" w:eastAsia="en-US" w:bidi="ar-SA"/>
              </w:rPr>
              <w:t>2ª FEIRA 03/04</w:t>
            </w:r>
          </w:p>
        </w:tc>
        <w:tc>
          <w:tcPr>
            <w:tcW w:w="2637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2"/>
                <w:szCs w:val="22"/>
                <w:lang w:val="pt-BR" w:eastAsia="en-US" w:bidi="ar-SA"/>
              </w:rPr>
              <w:t>3ª FEIRA 04/04</w:t>
            </w:r>
          </w:p>
        </w:tc>
        <w:tc>
          <w:tcPr>
            <w:tcW w:w="2636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2"/>
                <w:szCs w:val="22"/>
                <w:lang w:val="pt-BR" w:eastAsia="en-US" w:bidi="ar-SA"/>
              </w:rPr>
              <w:t>4ª FEIRA 05/04</w:t>
            </w:r>
          </w:p>
        </w:tc>
        <w:tc>
          <w:tcPr>
            <w:tcW w:w="2637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06/04</w:t>
            </w:r>
          </w:p>
        </w:tc>
        <w:tc>
          <w:tcPr>
            <w:tcW w:w="2636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07/04</w:t>
            </w:r>
          </w:p>
        </w:tc>
      </w:tr>
      <w:tr>
        <w:trPr>
          <w:trHeight w:val="907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09h15 as 09h45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15h15 as 15h45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Chá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Pão branco com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Doce de leite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Fruta - Banana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Arroz com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Omelete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Beterraba cozida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Risoto com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Frango (desfiado)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Acelga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32"/>
                <w:szCs w:val="20"/>
                <w:lang w:val="pt-BR" w:eastAsia="en-US" w:bidi="ar-SA"/>
              </w:rPr>
              <w:t>FERIADO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32"/>
                <w:szCs w:val="20"/>
                <w:lang w:val="pt-BR" w:eastAsia="en-US" w:bidi="ar-SA"/>
              </w:rPr>
              <w:t>FERIADO</w:t>
            </w:r>
          </w:p>
        </w:tc>
      </w:tr>
      <w:tr>
        <w:trPr>
          <w:trHeight w:val="283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2ª FEIRA 10/04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3ª FEIRA 11/04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12/04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13/04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14/04</w:t>
            </w:r>
          </w:p>
        </w:tc>
      </w:tr>
      <w:tr>
        <w:trPr>
          <w:trHeight w:val="907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09h15 as 09h45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15h15 as 15h45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Suco de uva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Cuca simples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Fruta - Banana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Carne moída bovina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Acelga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 w:themeShade="a6"/>
                <w:kern w:val="0"/>
                <w:sz w:val="18"/>
                <w:szCs w:val="20"/>
                <w:lang w:val="pt-BR" w:eastAsia="en-US" w:bidi="ar-SA"/>
              </w:rPr>
              <w:t>Arroz com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 w:themeShade="a6"/>
                <w:kern w:val="0"/>
                <w:sz w:val="18"/>
                <w:szCs w:val="20"/>
                <w:lang w:val="pt-BR" w:eastAsia="en-US" w:bidi="ar-SA"/>
              </w:rPr>
              <w:t>Carne moída suína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 w:themeShade="a6"/>
                <w:kern w:val="0"/>
                <w:sz w:val="18"/>
                <w:szCs w:val="20"/>
                <w:lang w:val="pt-BR" w:eastAsia="en-US" w:bidi="ar-SA"/>
              </w:rPr>
              <w:t>Beterraba cozida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28"/>
                <w:lang w:val="pt-BR" w:eastAsia="en-US" w:bidi="ar-SA"/>
              </w:rPr>
              <w:t>Polenta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28"/>
                <w:lang w:val="pt-BR" w:eastAsia="en-US" w:bidi="ar-SA"/>
              </w:rPr>
              <w:t>Omelete</w:t>
              <w:br/>
              <w:t>Repolho colorido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  <w:t>Leite com cacau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  <w:t>Pão branco com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  <w:t>Carne moída de frango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28"/>
                <w:lang w:val="pt-BR" w:eastAsia="en-US" w:bidi="ar-SA"/>
              </w:rPr>
              <w:t>Fruta - Maçã</w:t>
            </w:r>
          </w:p>
        </w:tc>
      </w:tr>
      <w:tr>
        <w:trPr>
          <w:trHeight w:val="283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2ª FEIRA 17/04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3ª FEIRA 18/04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19/04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20/04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21/04</w:t>
            </w:r>
          </w:p>
        </w:tc>
      </w:tr>
      <w:tr>
        <w:trPr>
          <w:trHeight w:val="907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09h15 as 09h45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15h15 as 15h45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8"/>
                <w:lang w:val="pt-BR" w:eastAsia="en-US" w:bidi="ar-SA"/>
              </w:rPr>
              <w:t>Leite com café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Rosquinha doce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Fruta - Banana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Arroz com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Omelete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Beterraba cozida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Polenta cremosa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Ragu suíno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Repolho colorido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Risoto com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Frango (desfiado)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Acelga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32"/>
                <w:szCs w:val="20"/>
                <w:lang w:val="pt-BR" w:eastAsia="en-US" w:bidi="ar-SA"/>
              </w:rPr>
              <w:t>FERIADO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2ª FEIRA 24/04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3ª FEIRA 25/04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26/04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27/04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28/04</w:t>
            </w:r>
          </w:p>
        </w:tc>
      </w:tr>
      <w:tr>
        <w:trPr>
          <w:trHeight w:val="907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09h15 as 09h45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15h15 as 15h45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Suco de uva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Cuca simples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Fruta - Banana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Arroz com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Omelete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 xml:space="preserve">Repolho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colorido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Carne moída bovina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Tomate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Arroz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Carne moída de frango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Acelga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Chá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 xml:space="preserve">Bolo de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mesclado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Fruta - Maçã</w:t>
            </w:r>
          </w:p>
        </w:tc>
      </w:tr>
      <w:tr>
        <w:trPr>
          <w:trHeight w:val="283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  <w:t>2ª FEIRA 01/05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B2B2B2" w:themeShade="bf"/>
                <w:kern w:val="0"/>
                <w:sz w:val="22"/>
                <w:szCs w:val="22"/>
                <w:lang w:val="pt-BR" w:eastAsia="en-US" w:bidi="ar-SA"/>
              </w:rPr>
              <w:t>3ª FEIRA 02/05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B2B2B2" w:themeShade="bf"/>
                <w:kern w:val="0"/>
                <w:sz w:val="22"/>
                <w:szCs w:val="22"/>
                <w:lang w:val="pt-BR" w:eastAsia="en-US" w:bidi="ar-SA"/>
              </w:rPr>
              <w:t>4ª FEIRA 03/05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B2B2B2" w:themeShade="bf"/>
                <w:kern w:val="0"/>
                <w:sz w:val="22"/>
                <w:szCs w:val="22"/>
                <w:lang w:val="pt-BR" w:eastAsia="en-US" w:bidi="ar-SA"/>
              </w:rPr>
              <w:t>5ª FEIRA 04/05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B2B2B2" w:themeShade="bf"/>
                <w:kern w:val="0"/>
                <w:sz w:val="22"/>
                <w:szCs w:val="22"/>
                <w:lang w:val="pt-BR" w:eastAsia="en-US" w:bidi="ar-SA"/>
              </w:rPr>
              <w:t>6ª FEIRA 05/05</w:t>
            </w:r>
          </w:p>
        </w:tc>
      </w:tr>
      <w:tr>
        <w:trPr>
          <w:trHeight w:val="1134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09h15 as 09h45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15h15 as 15h45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  <w:t>Leite com café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  <w:t>Pão branco com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  <w:t>Mel e Nata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  <w:t>Fruta - Banana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6A6A6" w:themeColor="background1" w:themeShade="a6"/>
                <w:kern w:val="0"/>
                <w:sz w:val="18"/>
                <w:szCs w:val="20"/>
                <w:lang w:val="pt-BR" w:eastAsia="en-US" w:bidi="ar-SA"/>
              </w:rPr>
              <w:t>Arroz com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6A6A6" w:themeColor="background1" w:themeShade="a6"/>
                <w:kern w:val="0"/>
                <w:sz w:val="18"/>
                <w:szCs w:val="20"/>
                <w:lang w:val="pt-BR" w:eastAsia="en-US" w:bidi="ar-SA"/>
              </w:rPr>
              <w:t>Carne moída suína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6A6A6" w:themeColor="background1" w:themeShade="a6"/>
                <w:kern w:val="0"/>
                <w:sz w:val="18"/>
                <w:szCs w:val="20"/>
                <w:lang w:val="pt-BR" w:eastAsia="en-US" w:bidi="ar-SA"/>
              </w:rPr>
              <w:t>Beterraba cozida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6A6A6" w:themeColor="background1" w:themeShade="a6"/>
                <w:kern w:val="0"/>
                <w:sz w:val="18"/>
                <w:szCs w:val="20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6A6A6" w:themeColor="background1" w:themeShade="a6"/>
                <w:kern w:val="0"/>
                <w:sz w:val="18"/>
                <w:szCs w:val="20"/>
                <w:lang w:val="pt-BR" w:eastAsia="en-US" w:bidi="ar-SA"/>
              </w:rPr>
              <w:t>Carne moída bovina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6A6A6" w:themeColor="background1" w:themeShade="a6"/>
                <w:kern w:val="0"/>
                <w:sz w:val="18"/>
                <w:szCs w:val="20"/>
                <w:lang w:val="pt-BR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A6A6A6" w:themeColor="background1" w:themeShade="a6"/>
                <w:kern w:val="0"/>
                <w:sz w:val="18"/>
                <w:szCs w:val="20"/>
                <w:lang w:val="pt-BR" w:eastAsia="en-US" w:bidi="ar-SA"/>
              </w:rPr>
              <w:t>Repolho colorido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A6A6A6" w:themeColor="background1" w:themeShade="a6"/>
                <w:sz w:val="18"/>
                <w:szCs w:val="20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6A6A6" w:themeColor="background1" w:themeShade="a6"/>
                <w:kern w:val="0"/>
                <w:sz w:val="18"/>
                <w:szCs w:val="20"/>
                <w:lang w:val="pt-BR" w:eastAsia="en-US" w:bidi="ar-SA"/>
              </w:rPr>
              <w:t>Polenta cremosa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6A6A6" w:themeColor="background1" w:themeShade="a6"/>
                <w:kern w:val="0"/>
                <w:sz w:val="18"/>
                <w:szCs w:val="20"/>
                <w:lang w:val="pt-BR" w:eastAsia="en-US" w:bidi="ar-SA"/>
              </w:rPr>
              <w:t>Ragu suíno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6A6A6" w:themeColor="background1" w:themeShade="a6"/>
                <w:kern w:val="0"/>
                <w:sz w:val="18"/>
                <w:szCs w:val="20"/>
                <w:lang w:val="pt-BR" w:eastAsia="en-US" w:bidi="ar-SA"/>
              </w:rPr>
              <w:t>Tomate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6A6A6" w:themeColor="background1" w:themeShade="a6"/>
                <w:kern w:val="0"/>
                <w:sz w:val="18"/>
                <w:szCs w:val="20"/>
                <w:lang w:val="pt-BR" w:eastAsia="en-US" w:bidi="ar-SA"/>
              </w:rPr>
              <w:t>Chá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6A6A6" w:themeColor="background1" w:themeShade="a6"/>
                <w:kern w:val="0"/>
                <w:sz w:val="18"/>
                <w:szCs w:val="20"/>
                <w:lang w:val="pt-BR" w:eastAsia="en-US" w:bidi="ar-SA"/>
              </w:rPr>
              <w:t>Bolo de laranja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6A6A6" w:themeColor="background1" w:themeShade="a6"/>
                <w:kern w:val="0"/>
                <w:sz w:val="18"/>
                <w:szCs w:val="20"/>
                <w:lang w:val="pt-BR" w:eastAsia="en-US" w:bidi="ar-SA"/>
              </w:rPr>
              <w:t>Fruta - Maçã</w:t>
            </w:r>
          </w:p>
        </w:tc>
      </w:tr>
    </w:tbl>
    <w:tbl>
      <w:tblPr>
        <w:tblStyle w:val="Tabelacomgrade"/>
        <w:tblW w:w="11340" w:type="dxa"/>
        <w:jc w:val="left"/>
        <w:tblInd w:w="29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00"/>
        <w:gridCol w:w="1435"/>
        <w:gridCol w:w="1471"/>
        <w:gridCol w:w="1559"/>
        <w:gridCol w:w="1514"/>
        <w:gridCol w:w="3260"/>
      </w:tblGrid>
      <w:tr>
        <w:trPr/>
        <w:tc>
          <w:tcPr>
            <w:tcW w:w="2100" w:type="dxa"/>
            <w:vMerge w:val="restart"/>
            <w:tcBorders>
              <w:top w:val="single" w:sz="2" w:space="0" w:color="FFFFFF"/>
              <w:left w:val="single" w:sz="2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Composição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Nutricional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4"/>
                <w:lang w:val="pt-BR" w:eastAsia="en-US" w:bidi="ar-SA"/>
              </w:rPr>
              <w:t>(Média semanal)</w:t>
            </w:r>
          </w:p>
        </w:tc>
        <w:tc>
          <w:tcPr>
            <w:tcW w:w="1435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Energia (kcal)</w:t>
            </w:r>
          </w:p>
        </w:tc>
        <w:tc>
          <w:tcPr>
            <w:tcW w:w="1471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CHO (g)</w:t>
            </w:r>
          </w:p>
        </w:tc>
        <w:tc>
          <w:tcPr>
            <w:tcW w:w="1559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PTN (g)</w:t>
            </w:r>
          </w:p>
        </w:tc>
        <w:tc>
          <w:tcPr>
            <w:tcW w:w="1514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LPD (g)</w:t>
            </w:r>
          </w:p>
        </w:tc>
        <w:tc>
          <w:tcPr>
            <w:tcW w:w="3260" w:type="dxa"/>
            <w:vMerge w:val="restart"/>
            <w:tcBorders>
              <w:top w:val="single" w:sz="2" w:space="0" w:color="FFFFFF"/>
              <w:left w:val="single" w:sz="18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0"/>
                <w:lang w:val="pt-BR" w:eastAsia="en-US" w:bidi="ar-SA"/>
              </w:rPr>
              <w:t>CARDÁPIO SUJEITO A ALTERAÇÕES,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0"/>
                <w:lang w:val="pt-BR" w:eastAsia="en-US" w:bidi="ar-SA"/>
              </w:rPr>
              <w:t>SEM AVISO PRÉVIO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5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>
              <w:rPr>
                <w:rFonts w:cs="Times New Roman" w:ascii="Times New Roman" w:hAnsi="Times New Roman"/>
                <w:sz w:val="12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pt-BR" w:eastAsia="en-US" w:bidi="ar-SA"/>
              </w:rPr>
              <w:t>368,7</w:t>
            </w:r>
          </w:p>
        </w:tc>
        <w:tc>
          <w:tcPr>
            <w:tcW w:w="14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4"/>
                <w:szCs w:val="14"/>
                <w:lang w:val="pt-BR" w:eastAsia="en-US" w:bidi="ar-SA"/>
              </w:rPr>
              <w:t>55% a 65% do VET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4"/>
                <w:szCs w:val="14"/>
                <w:lang w:val="pt-BR" w:eastAsia="en-US" w:bidi="ar-SA"/>
              </w:rPr>
              <w:t>10% a 15% do VET</w:t>
            </w:r>
          </w:p>
        </w:tc>
        <w:tc>
          <w:tcPr>
            <w:tcW w:w="15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4"/>
                <w:szCs w:val="14"/>
                <w:lang w:val="pt-BR" w:eastAsia="en-US" w:bidi="ar-SA"/>
              </w:rPr>
              <w:t>15% a 30% do VET</w:t>
            </w:r>
          </w:p>
        </w:tc>
        <w:tc>
          <w:tcPr>
            <w:tcW w:w="3260" w:type="dxa"/>
            <w:vMerge w:val="continue"/>
            <w:tcBorders>
              <w:left w:val="single" w:sz="18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133" w:hRule="atLeast"/>
        </w:trPr>
        <w:tc>
          <w:tcPr>
            <w:tcW w:w="2100" w:type="dxa"/>
            <w:vMerge w:val="continue"/>
            <w:tcBorders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5" w:type="dxa"/>
            <w:vMerge w:val="continue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61g - 65%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11g - 12%</w:t>
            </w:r>
          </w:p>
        </w:tc>
        <w:tc>
          <w:tcPr>
            <w:tcW w:w="15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9g - 23%</w:t>
            </w:r>
          </w:p>
        </w:tc>
        <w:tc>
          <w:tcPr>
            <w:tcW w:w="3260" w:type="dxa"/>
            <w:vMerge w:val="continue"/>
            <w:tcBorders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1339" w:type="dxa"/>
            <w:gridSpan w:val="6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Nutricionista RT Mariana Kehl – CRN 10.4045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b/>
          <w:b/>
          <w:color w:val="FF0000"/>
          <w:sz w:val="10"/>
        </w:rPr>
      </w:pPr>
      <w:r>
        <w:rPr/>
      </w:r>
    </w:p>
    <w:sectPr>
      <w:headerReference w:type="default" r:id="rId4"/>
      <w:type w:val="nextPage"/>
      <w:pgSz w:orient="landscape" w:w="16838" w:h="11906"/>
      <w:pgMar w:left="567" w:right="567" w:header="709" w:top="766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1875" w:leader="none"/>
      </w:tabs>
      <w:rPr/>
    </w:pPr>
    <w:r>
      <w:rPr/>
    </w:r>
  </w:p>
  <w:p>
    <w:pPr>
      <w:pStyle w:val="Cabealho"/>
      <w:tabs>
        <w:tab w:val="clear" w:pos="4252"/>
        <w:tab w:val="clear" w:pos="8504"/>
        <w:tab w:val="left" w:pos="1875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77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561504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561504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61504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95ba9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5615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5615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615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qFormat/>
    <w:rsid w:val="0036470e"/>
    <w:pPr>
      <w:widowControl w:val="false"/>
      <w:spacing w:lineRule="auto" w:line="240" w:before="0" w:after="0"/>
    </w:pPr>
    <w:rPr>
      <w:rFonts w:ascii="Calibri" w:hAnsi="Calibri" w:eastAsia="Times New Roman" w:cs="Calibri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519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ED95E-65FD-470B-A64C-533B548D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Application>LibreOffice/7.0.4.2$Windows_X86_64 LibreOffice_project/dcf040e67528d9187c66b2379df5ea4407429775</Application>
  <AppVersion>15.0000</AppVersion>
  <Pages>1</Pages>
  <Words>389</Words>
  <Characters>1837</Characters>
  <CharactersWithSpaces>2092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2019-08-20T13:41:00Z</dcterms:created>
  <dc:creator>ADM</dc:creator>
  <dc:description/>
  <dc:language>pt-BR</dc:language>
  <cp:lastModifiedBy/>
  <cp:lastPrinted>2022-04-29T17:11:00Z</cp:lastPrinted>
  <dcterms:modified xsi:type="dcterms:W3CDTF">2023-03-07T10:11:58Z</dcterms:modified>
  <cp:revision>264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