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BA9" w:rsidRPr="003E7BA9" w:rsidRDefault="003E7BA9" w:rsidP="003E7B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3E7BA9">
        <w:rPr>
          <w:rFonts w:ascii="Arial" w:hAnsi="Arial" w:cs="Arial"/>
          <w:b/>
          <w:bCs/>
          <w:color w:val="000000"/>
          <w:sz w:val="24"/>
          <w:szCs w:val="24"/>
        </w:rPr>
        <w:t>Programa:</w:t>
      </w:r>
      <w:r w:rsidRPr="003E7BA9">
        <w:rPr>
          <w:rFonts w:ascii="Arial" w:hAnsi="Arial" w:cs="Arial"/>
          <w:color w:val="000000"/>
          <w:sz w:val="24"/>
          <w:szCs w:val="24"/>
        </w:rPr>
        <w:t xml:space="preserve"> Minha Casa Minha Vida- PNHR</w:t>
      </w:r>
    </w:p>
    <w:p w:rsidR="003E7BA9" w:rsidRPr="003E7BA9" w:rsidRDefault="003E7BA9" w:rsidP="003E7B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3E7BA9">
        <w:rPr>
          <w:rFonts w:ascii="Arial" w:hAnsi="Arial" w:cs="Arial"/>
          <w:b/>
          <w:bCs/>
          <w:color w:val="000000"/>
          <w:sz w:val="24"/>
          <w:szCs w:val="24"/>
        </w:rPr>
        <w:t>Ação/Modalidade:</w:t>
      </w:r>
      <w:r w:rsidRPr="003E7BA9">
        <w:rPr>
          <w:rFonts w:ascii="Arial" w:hAnsi="Arial" w:cs="Arial"/>
          <w:color w:val="000000"/>
          <w:sz w:val="24"/>
          <w:szCs w:val="24"/>
        </w:rPr>
        <w:t xml:space="preserve"> Construção de Unidades Habitacionais</w:t>
      </w:r>
    </w:p>
    <w:p w:rsidR="003E7BA9" w:rsidRPr="003E7BA9" w:rsidRDefault="003E7BA9" w:rsidP="003E7B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3E7BA9">
        <w:rPr>
          <w:rFonts w:ascii="Arial" w:hAnsi="Arial" w:cs="Arial"/>
          <w:b/>
          <w:bCs/>
          <w:color w:val="000000"/>
          <w:sz w:val="24"/>
          <w:szCs w:val="24"/>
        </w:rPr>
        <w:t>Empreendimento:</w:t>
      </w:r>
      <w:r w:rsidRPr="003E7BA9">
        <w:rPr>
          <w:rFonts w:ascii="Arial" w:hAnsi="Arial" w:cs="Arial"/>
          <w:color w:val="000000"/>
          <w:sz w:val="24"/>
          <w:szCs w:val="24"/>
        </w:rPr>
        <w:t xml:space="preserve"> Ipumirim 11 UH Construção G1 </w:t>
      </w:r>
    </w:p>
    <w:p w:rsidR="003E7BA9" w:rsidRPr="003E7BA9" w:rsidRDefault="003E7BA9" w:rsidP="003E7B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7BA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Proponente (Agente Promotor do Empreendimento): </w:t>
      </w:r>
      <w:r w:rsidRPr="003E7B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FETAESC</w:t>
      </w:r>
    </w:p>
    <w:p w:rsidR="003E7BA9" w:rsidRPr="003E7BA9" w:rsidRDefault="003E7BA9" w:rsidP="003E7B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7B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Entrega oficial das chaves: No mês de dezembro de 2015  </w:t>
      </w:r>
    </w:p>
    <w:p w:rsidR="003E7BA9" w:rsidRPr="003E7BA9" w:rsidRDefault="003E7BA9" w:rsidP="003E7B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7B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3E7BA9" w:rsidRPr="003E7BA9" w:rsidRDefault="003E7BA9" w:rsidP="003E7B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3E7BA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Nominata</w:t>
      </w:r>
      <w:proofErr w:type="spellEnd"/>
      <w:r w:rsidRPr="003E7BA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de </w:t>
      </w:r>
      <w:proofErr w:type="spellStart"/>
      <w:r w:rsidRPr="003E7BA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benefíciários</w:t>
      </w:r>
      <w:proofErr w:type="spellEnd"/>
      <w:r w:rsidRPr="003E7BA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:</w:t>
      </w:r>
      <w:r w:rsidRPr="003E7B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E7BA9" w:rsidRPr="003E7BA9" w:rsidRDefault="003E7BA9" w:rsidP="003E7B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3E7B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Altair Francisco </w:t>
      </w:r>
      <w:proofErr w:type="spellStart"/>
      <w:r w:rsidRPr="003E7B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Cisotto</w:t>
      </w:r>
      <w:proofErr w:type="spellEnd"/>
      <w:r w:rsidRPr="003E7B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CPF: 430.759.919-53;</w:t>
      </w:r>
    </w:p>
    <w:p w:rsidR="003E7BA9" w:rsidRPr="003E7BA9" w:rsidRDefault="003E7BA9" w:rsidP="003E7B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proofErr w:type="spellStart"/>
      <w:r w:rsidRPr="003E7B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Antonio</w:t>
      </w:r>
      <w:proofErr w:type="spellEnd"/>
      <w:r w:rsidRPr="003E7B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E7B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Debettio</w:t>
      </w:r>
      <w:proofErr w:type="spellEnd"/>
      <w:r w:rsidRPr="003E7B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CPF: 296.765.769-72;</w:t>
      </w:r>
    </w:p>
    <w:p w:rsidR="003E7BA9" w:rsidRPr="003E7BA9" w:rsidRDefault="003E7BA9" w:rsidP="003E7B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3E7B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Avelino </w:t>
      </w:r>
      <w:proofErr w:type="spellStart"/>
      <w:r w:rsidRPr="003E7B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Antonio</w:t>
      </w:r>
      <w:proofErr w:type="spellEnd"/>
      <w:r w:rsidRPr="003E7B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E7B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Ongaratto</w:t>
      </w:r>
      <w:proofErr w:type="spellEnd"/>
      <w:r w:rsidRPr="003E7B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CPF: 348.006.389-68;</w:t>
      </w:r>
    </w:p>
    <w:p w:rsidR="003E7BA9" w:rsidRPr="003E7BA9" w:rsidRDefault="003E7BA9" w:rsidP="003E7B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3E7B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Eva Gonçalves, CPF: 625.677.139-72;</w:t>
      </w:r>
    </w:p>
    <w:p w:rsidR="003E7BA9" w:rsidRPr="003E7BA9" w:rsidRDefault="003E7BA9" w:rsidP="003E7B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3E7B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Giovane José </w:t>
      </w:r>
      <w:proofErr w:type="spellStart"/>
      <w:r w:rsidRPr="003E7B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Neis</w:t>
      </w:r>
      <w:proofErr w:type="spellEnd"/>
      <w:r w:rsidRPr="003E7B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CPF: 084.739.469-79;</w:t>
      </w:r>
    </w:p>
    <w:p w:rsidR="003E7BA9" w:rsidRPr="003E7BA9" w:rsidRDefault="003E7BA9" w:rsidP="003E7B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3E7B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Ires </w:t>
      </w:r>
      <w:proofErr w:type="spellStart"/>
      <w:r w:rsidRPr="003E7B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Lazzarotto</w:t>
      </w:r>
      <w:proofErr w:type="spellEnd"/>
      <w:r w:rsidRPr="003E7B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CPF: 033.371.739-26;</w:t>
      </w:r>
    </w:p>
    <w:p w:rsidR="003E7BA9" w:rsidRPr="003E7BA9" w:rsidRDefault="003E7BA9" w:rsidP="003E7B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proofErr w:type="spellStart"/>
      <w:r w:rsidRPr="003E7B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Irmgard</w:t>
      </w:r>
      <w:proofErr w:type="spellEnd"/>
      <w:r w:rsidRPr="003E7B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Diesel, CPF: 677.549.709-10;</w:t>
      </w:r>
    </w:p>
    <w:p w:rsidR="003E7BA9" w:rsidRPr="003E7BA9" w:rsidRDefault="003E7BA9" w:rsidP="003E7B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3E7B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Ivo Manoel </w:t>
      </w:r>
      <w:proofErr w:type="spellStart"/>
      <w:r w:rsidRPr="003E7B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Silvestri</w:t>
      </w:r>
      <w:proofErr w:type="spellEnd"/>
      <w:r w:rsidRPr="003E7B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CPF: 296.856.999-68;</w:t>
      </w:r>
    </w:p>
    <w:p w:rsidR="003E7BA9" w:rsidRPr="003E7BA9" w:rsidRDefault="003E7BA9" w:rsidP="003E7B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3E7B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Maria de Lourdes Goldoni Alves, CPF: 051.676.229-05;</w:t>
      </w:r>
    </w:p>
    <w:p w:rsidR="003E7BA9" w:rsidRPr="003E7BA9" w:rsidRDefault="003E7BA9" w:rsidP="003E7B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3E7B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Nelson de Oliveira Luz, CPF: 425.377.979-49;</w:t>
      </w:r>
    </w:p>
    <w:p w:rsidR="003E7BA9" w:rsidRPr="003E7BA9" w:rsidRDefault="003E7BA9" w:rsidP="003E7B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proofErr w:type="spellStart"/>
      <w:r w:rsidRPr="003E7B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Noeli</w:t>
      </w:r>
      <w:proofErr w:type="spellEnd"/>
      <w:r w:rsidRPr="003E7B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E7B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Schwertz</w:t>
      </w:r>
      <w:proofErr w:type="spellEnd"/>
      <w:r w:rsidRPr="003E7B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CPF: 032.279.729-21.   </w:t>
      </w:r>
      <w:proofErr w:type="gramStart"/>
      <w:r w:rsidRPr="003E7B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 </w:t>
      </w:r>
      <w:proofErr w:type="gramEnd"/>
    </w:p>
    <w:p w:rsidR="00F44FA8" w:rsidRDefault="00F44FA8">
      <w:bookmarkStart w:id="0" w:name="_GoBack"/>
      <w:bookmarkEnd w:id="0"/>
    </w:p>
    <w:sectPr w:rsidR="00F44F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D0780"/>
    <w:multiLevelType w:val="multilevel"/>
    <w:tmpl w:val="E042D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A9"/>
    <w:rsid w:val="003E7BA9"/>
    <w:rsid w:val="00F4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E7B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E7B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0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2017-08-29T19:14:00Z</dcterms:created>
  <dcterms:modified xsi:type="dcterms:W3CDTF">2017-08-29T19:15:00Z</dcterms:modified>
</cp:coreProperties>
</file>