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0E" w:rsidRPr="00692347" w:rsidRDefault="007A570E" w:rsidP="00544BE3">
      <w:pPr>
        <w:jc w:val="both"/>
        <w:rPr>
          <w:rFonts w:ascii="Arial" w:hAnsi="Arial" w:cs="Arial"/>
          <w:b/>
          <w:sz w:val="21"/>
          <w:szCs w:val="21"/>
          <w:u w:val="single"/>
        </w:rPr>
      </w:pPr>
    </w:p>
    <w:p w:rsidR="00544BE3" w:rsidRPr="00692347" w:rsidRDefault="00544BE3" w:rsidP="00544BE3">
      <w:pPr>
        <w:jc w:val="both"/>
        <w:rPr>
          <w:rFonts w:ascii="Arial" w:hAnsi="Arial" w:cs="Arial"/>
          <w:b/>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 xml:space="preserve">EDITAL DE CREDENCIAMENTO Nº </w:t>
      </w:r>
      <w:r w:rsidR="002753F3" w:rsidRPr="00692347">
        <w:rPr>
          <w:rFonts w:ascii="Arial" w:eastAsia="Century Gothic" w:hAnsi="Arial" w:cs="Arial"/>
          <w:b/>
          <w:sz w:val="21"/>
          <w:szCs w:val="21"/>
        </w:rPr>
        <w:t>04</w:t>
      </w:r>
      <w:r w:rsidRPr="00692347">
        <w:rPr>
          <w:rFonts w:ascii="Arial" w:eastAsia="Century Gothic" w:hAnsi="Arial" w:cs="Arial"/>
          <w:b/>
          <w:sz w:val="21"/>
          <w:szCs w:val="21"/>
        </w:rPr>
        <w:t>/</w:t>
      </w:r>
      <w:r w:rsidR="002618ED" w:rsidRPr="00692347">
        <w:rPr>
          <w:rFonts w:ascii="Arial" w:eastAsia="Century Gothic" w:hAnsi="Arial" w:cs="Arial"/>
          <w:b/>
          <w:sz w:val="21"/>
          <w:szCs w:val="21"/>
        </w:rPr>
        <w:t>2024</w:t>
      </w:r>
    </w:p>
    <w:p w:rsidR="0069051C" w:rsidRPr="00692347" w:rsidRDefault="0069051C" w:rsidP="0069051C">
      <w:pPr>
        <w:spacing w:line="0" w:lineRule="atLeast"/>
        <w:jc w:val="center"/>
        <w:rPr>
          <w:rFonts w:ascii="Arial" w:eastAsia="Century Gothic" w:hAnsi="Arial" w:cs="Arial"/>
          <w:b/>
          <w:sz w:val="21"/>
          <w:szCs w:val="21"/>
        </w:rPr>
      </w:pPr>
    </w:p>
    <w:p w:rsidR="0069051C" w:rsidRPr="00692347" w:rsidRDefault="0069051C" w:rsidP="0069051C">
      <w:pPr>
        <w:spacing w:line="298" w:lineRule="exact"/>
        <w:jc w:val="both"/>
        <w:rPr>
          <w:rFonts w:ascii="Arial" w:hAnsi="Arial" w:cs="Arial"/>
          <w:sz w:val="21"/>
          <w:szCs w:val="21"/>
        </w:rPr>
      </w:pPr>
    </w:p>
    <w:p w:rsidR="0069051C" w:rsidRPr="00692347" w:rsidRDefault="0069051C" w:rsidP="00991018">
      <w:pPr>
        <w:spacing w:line="239" w:lineRule="auto"/>
        <w:jc w:val="both"/>
        <w:rPr>
          <w:rFonts w:ascii="Arial" w:hAnsi="Arial" w:cs="Arial"/>
          <w:sz w:val="21"/>
          <w:szCs w:val="21"/>
        </w:rPr>
      </w:pPr>
      <w:r w:rsidRPr="00692347">
        <w:rPr>
          <w:rFonts w:ascii="Arial" w:hAnsi="Arial" w:cs="Arial"/>
          <w:sz w:val="21"/>
          <w:szCs w:val="21"/>
        </w:rPr>
        <w:t xml:space="preserve">O </w:t>
      </w:r>
      <w:r w:rsidRPr="00692347">
        <w:rPr>
          <w:rFonts w:ascii="Arial" w:hAnsi="Arial" w:cs="Arial"/>
          <w:b/>
          <w:sz w:val="21"/>
          <w:szCs w:val="21"/>
        </w:rPr>
        <w:t xml:space="preserve">MUNICÍPIO DE </w:t>
      </w:r>
      <w:r w:rsidR="00991018" w:rsidRPr="00692347">
        <w:rPr>
          <w:rFonts w:ascii="Arial" w:hAnsi="Arial" w:cs="Arial"/>
          <w:b/>
          <w:sz w:val="21"/>
          <w:szCs w:val="21"/>
        </w:rPr>
        <w:t>IPUMIRIM</w:t>
      </w:r>
      <w:r w:rsidRPr="00692347">
        <w:rPr>
          <w:rFonts w:ascii="Arial" w:hAnsi="Arial" w:cs="Arial"/>
          <w:b/>
          <w:sz w:val="21"/>
          <w:szCs w:val="21"/>
        </w:rPr>
        <w:t>/SC</w:t>
      </w:r>
      <w:r w:rsidRPr="00692347">
        <w:rPr>
          <w:rFonts w:ascii="Arial" w:hAnsi="Arial" w:cs="Arial"/>
          <w:b/>
          <w:bCs/>
          <w:sz w:val="21"/>
          <w:szCs w:val="21"/>
        </w:rPr>
        <w:t>,</w:t>
      </w:r>
      <w:r w:rsidRPr="00692347">
        <w:rPr>
          <w:rFonts w:ascii="Arial" w:hAnsi="Arial" w:cs="Arial"/>
          <w:sz w:val="21"/>
          <w:szCs w:val="21"/>
        </w:rPr>
        <w:t xml:space="preserve"> pessoa jurídica de direito público, devidamente inscrito no CNPJ/MF sob o nº </w:t>
      </w:r>
      <w:r w:rsidR="00991018" w:rsidRPr="00692347">
        <w:rPr>
          <w:rFonts w:ascii="Arial" w:hAnsi="Arial" w:cs="Arial"/>
          <w:sz w:val="21"/>
          <w:szCs w:val="21"/>
        </w:rPr>
        <w:t>82</w:t>
      </w:r>
      <w:r w:rsidRPr="00692347">
        <w:rPr>
          <w:rFonts w:ascii="Arial" w:hAnsi="Arial" w:cs="Arial"/>
          <w:sz w:val="21"/>
          <w:szCs w:val="21"/>
        </w:rPr>
        <w:t>.</w:t>
      </w:r>
      <w:r w:rsidR="00991018" w:rsidRPr="00692347">
        <w:rPr>
          <w:rFonts w:ascii="Arial" w:hAnsi="Arial" w:cs="Arial"/>
          <w:sz w:val="21"/>
          <w:szCs w:val="21"/>
        </w:rPr>
        <w:t>814</w:t>
      </w:r>
      <w:r w:rsidRPr="00692347">
        <w:rPr>
          <w:rFonts w:ascii="Arial" w:hAnsi="Arial" w:cs="Arial"/>
          <w:sz w:val="21"/>
          <w:szCs w:val="21"/>
        </w:rPr>
        <w:t>.</w:t>
      </w:r>
      <w:r w:rsidR="00991018" w:rsidRPr="00692347">
        <w:rPr>
          <w:rFonts w:ascii="Arial" w:hAnsi="Arial" w:cs="Arial"/>
          <w:sz w:val="21"/>
          <w:szCs w:val="21"/>
        </w:rPr>
        <w:t>575/0001-0</w:t>
      </w:r>
      <w:r w:rsidRPr="00692347">
        <w:rPr>
          <w:rFonts w:ascii="Arial" w:hAnsi="Arial" w:cs="Arial"/>
          <w:sz w:val="21"/>
          <w:szCs w:val="21"/>
        </w:rPr>
        <w:t xml:space="preserve">2, com sede administrativa na Avenida </w:t>
      </w:r>
      <w:r w:rsidR="00991018" w:rsidRPr="00692347">
        <w:rPr>
          <w:rFonts w:ascii="Arial" w:hAnsi="Arial" w:cs="Arial"/>
          <w:sz w:val="21"/>
          <w:szCs w:val="21"/>
        </w:rPr>
        <w:t>Dom Pedro II</w:t>
      </w:r>
      <w:r w:rsidRPr="00692347">
        <w:rPr>
          <w:rFonts w:ascii="Arial" w:hAnsi="Arial" w:cs="Arial"/>
          <w:sz w:val="21"/>
          <w:szCs w:val="21"/>
        </w:rPr>
        <w:t xml:space="preserve">, </w:t>
      </w:r>
      <w:r w:rsidR="00991018" w:rsidRPr="00692347">
        <w:rPr>
          <w:rFonts w:ascii="Arial" w:hAnsi="Arial" w:cs="Arial"/>
          <w:sz w:val="21"/>
          <w:szCs w:val="21"/>
        </w:rPr>
        <w:t>230</w:t>
      </w:r>
      <w:r w:rsidRPr="00692347">
        <w:rPr>
          <w:rFonts w:ascii="Arial" w:hAnsi="Arial" w:cs="Arial"/>
          <w:sz w:val="21"/>
          <w:szCs w:val="21"/>
        </w:rPr>
        <w:t xml:space="preserve">, Centro, em </w:t>
      </w:r>
      <w:proofErr w:type="spellStart"/>
      <w:r w:rsidR="00991018" w:rsidRPr="00692347">
        <w:rPr>
          <w:rFonts w:ascii="Arial" w:hAnsi="Arial" w:cs="Arial"/>
          <w:sz w:val="21"/>
          <w:szCs w:val="21"/>
        </w:rPr>
        <w:t>Ipumirim</w:t>
      </w:r>
      <w:proofErr w:type="spellEnd"/>
      <w:r w:rsidRPr="00692347">
        <w:rPr>
          <w:rFonts w:ascii="Arial" w:hAnsi="Arial" w:cs="Arial"/>
          <w:sz w:val="21"/>
          <w:szCs w:val="21"/>
        </w:rPr>
        <w:t xml:space="preserve">/SC, neste ato representado pelo seu Prefeito, Sr. </w:t>
      </w:r>
      <w:r w:rsidR="00991018" w:rsidRPr="00692347">
        <w:rPr>
          <w:rFonts w:ascii="Arial" w:hAnsi="Arial" w:cs="Arial"/>
          <w:b/>
          <w:sz w:val="21"/>
          <w:szCs w:val="21"/>
        </w:rPr>
        <w:t>HILARIO</w:t>
      </w:r>
      <w:r w:rsidRPr="00692347">
        <w:rPr>
          <w:rFonts w:ascii="Arial" w:hAnsi="Arial" w:cs="Arial"/>
          <w:b/>
          <w:sz w:val="21"/>
          <w:szCs w:val="21"/>
        </w:rPr>
        <w:t xml:space="preserve"> </w:t>
      </w:r>
      <w:r w:rsidR="00991018" w:rsidRPr="00692347">
        <w:rPr>
          <w:rFonts w:ascii="Arial" w:hAnsi="Arial" w:cs="Arial"/>
          <w:b/>
          <w:sz w:val="21"/>
          <w:szCs w:val="21"/>
        </w:rPr>
        <w:t>REFFATTI</w:t>
      </w:r>
      <w:r w:rsidRPr="00692347">
        <w:rPr>
          <w:rFonts w:ascii="Arial" w:eastAsia="Century Gothic" w:hAnsi="Arial" w:cs="Arial"/>
          <w:sz w:val="21"/>
          <w:szCs w:val="21"/>
        </w:rPr>
        <w:t>, torna público para conhecimento dos interessados,</w:t>
      </w:r>
      <w:r w:rsidRPr="00692347">
        <w:rPr>
          <w:rFonts w:ascii="Arial" w:eastAsia="Century Gothic" w:hAnsi="Arial" w:cs="Arial"/>
          <w:color w:val="FF0000"/>
          <w:sz w:val="21"/>
          <w:szCs w:val="21"/>
        </w:rPr>
        <w:t xml:space="preserve"> </w:t>
      </w:r>
      <w:r w:rsidRPr="00692347">
        <w:rPr>
          <w:rFonts w:ascii="Arial" w:eastAsia="Century Gothic" w:hAnsi="Arial" w:cs="Arial"/>
          <w:sz w:val="21"/>
          <w:szCs w:val="21"/>
        </w:rPr>
        <w:t xml:space="preserve">que se encontram abertas as inscrições para </w:t>
      </w:r>
      <w:r w:rsidRPr="00692347">
        <w:rPr>
          <w:rFonts w:ascii="Arial" w:eastAsia="Century Gothic" w:hAnsi="Arial" w:cs="Arial"/>
          <w:b/>
          <w:sz w:val="21"/>
          <w:szCs w:val="21"/>
        </w:rPr>
        <w:t>CREDENCIAMENTO</w:t>
      </w:r>
      <w:r w:rsidRPr="00692347">
        <w:rPr>
          <w:rFonts w:ascii="Arial" w:hAnsi="Arial" w:cs="Arial"/>
          <w:b/>
          <w:bCs/>
          <w:sz w:val="21"/>
          <w:szCs w:val="21"/>
        </w:rPr>
        <w:t xml:space="preserve"> de pessoa física ou jurídica para fornecimento de cascalho, </w:t>
      </w:r>
      <w:r w:rsidRPr="00692347">
        <w:rPr>
          <w:rFonts w:ascii="Arial" w:eastAsia="Century Gothic" w:hAnsi="Arial" w:cs="Arial"/>
          <w:bCs/>
          <w:sz w:val="21"/>
          <w:szCs w:val="21"/>
        </w:rPr>
        <w:t xml:space="preserve">de acordo com a </w:t>
      </w:r>
      <w:r w:rsidRPr="00692347">
        <w:rPr>
          <w:rFonts w:ascii="Arial" w:hAnsi="Arial" w:cs="Arial"/>
          <w:sz w:val="21"/>
          <w:szCs w:val="21"/>
        </w:rPr>
        <w:t xml:space="preserve">Lei Federal nº 14.133, de 1º de abril de 2021, e demais normas legais federais, estaduais e municipais vigentes aplicáveis, bem como mediante as condições estabelecidas </w:t>
      </w:r>
      <w:proofErr w:type="gramStart"/>
      <w:r w:rsidRPr="00692347">
        <w:rPr>
          <w:rFonts w:ascii="Arial" w:hAnsi="Arial" w:cs="Arial"/>
          <w:sz w:val="21"/>
          <w:szCs w:val="21"/>
        </w:rPr>
        <w:t>neste Edital e Anexos</w:t>
      </w:r>
      <w:proofErr w:type="gramEnd"/>
      <w:r w:rsidRPr="00692347">
        <w:rPr>
          <w:rFonts w:ascii="Arial" w:hAnsi="Arial" w:cs="Arial"/>
          <w:sz w:val="21"/>
          <w:szCs w:val="21"/>
        </w:rPr>
        <w:t xml:space="preserve"> que o integram.</w:t>
      </w:r>
    </w:p>
    <w:p w:rsidR="0069051C" w:rsidRPr="00692347" w:rsidRDefault="0069051C" w:rsidP="0069051C">
      <w:pPr>
        <w:spacing w:line="237" w:lineRule="auto"/>
        <w:jc w:val="both"/>
        <w:rPr>
          <w:rFonts w:ascii="Arial" w:eastAsia="Century Gothic" w:hAnsi="Arial" w:cs="Arial"/>
          <w:b/>
          <w:i/>
          <w:sz w:val="21"/>
          <w:szCs w:val="21"/>
        </w:rPr>
      </w:pPr>
    </w:p>
    <w:p w:rsidR="0069051C" w:rsidRPr="00692347" w:rsidRDefault="0069051C" w:rsidP="0069051C">
      <w:pPr>
        <w:spacing w:line="237" w:lineRule="auto"/>
        <w:ind w:firstLine="2268"/>
        <w:jc w:val="both"/>
        <w:rPr>
          <w:rFonts w:ascii="Arial" w:eastAsia="Century Gothic" w:hAnsi="Arial" w:cs="Arial"/>
          <w:bCs/>
          <w:sz w:val="21"/>
          <w:szCs w:val="21"/>
        </w:rPr>
      </w:pPr>
      <w:r w:rsidRPr="00692347">
        <w:rPr>
          <w:rFonts w:ascii="Arial" w:eastAsia="Century Gothic" w:hAnsi="Arial" w:cs="Arial"/>
          <w:bCs/>
          <w:sz w:val="21"/>
          <w:szCs w:val="21"/>
        </w:rPr>
        <w:t>O presente edital de credenciamento ficará aberto por prazo indeterminado para ingresso de novos interessados, sendo que o</w:t>
      </w:r>
      <w:r w:rsidRPr="00692347">
        <w:rPr>
          <w:rFonts w:ascii="Arial" w:eastAsia="Century Gothic" w:hAnsi="Arial" w:cs="Arial"/>
          <w:bCs/>
          <w:iCs/>
          <w:sz w:val="21"/>
          <w:szCs w:val="21"/>
        </w:rPr>
        <w:t>s</w:t>
      </w:r>
      <w:r w:rsidRPr="00692347">
        <w:rPr>
          <w:rFonts w:ascii="Arial" w:eastAsia="Century Gothic" w:hAnsi="Arial" w:cs="Arial"/>
          <w:b/>
          <w:i/>
          <w:sz w:val="21"/>
          <w:szCs w:val="21"/>
        </w:rPr>
        <w:t xml:space="preserve"> interessados devem solicitar o seu credenciamento DE FORMA PRESENCIAL ou via CORRESPONDÊNCIA ELETRÔNICA (e-mail), conforme item </w:t>
      </w:r>
      <w:proofErr w:type="gramStart"/>
      <w:r w:rsidRPr="00692347">
        <w:rPr>
          <w:rFonts w:ascii="Arial" w:eastAsia="Century Gothic" w:hAnsi="Arial" w:cs="Arial"/>
          <w:b/>
          <w:i/>
          <w:sz w:val="21"/>
          <w:szCs w:val="21"/>
        </w:rPr>
        <w:t>5</w:t>
      </w:r>
      <w:proofErr w:type="gramEnd"/>
      <w:r w:rsidRPr="00692347">
        <w:rPr>
          <w:rFonts w:ascii="Arial" w:eastAsia="Century Gothic" w:hAnsi="Arial" w:cs="Arial"/>
          <w:b/>
          <w:i/>
          <w:sz w:val="21"/>
          <w:szCs w:val="21"/>
        </w:rPr>
        <w:t xml:space="preserve"> do Edital, observando as condições e exigências mínimas para fornecimento do material, as condições de pagamento e demais requisitos fixados no presente regulamento.</w:t>
      </w:r>
    </w:p>
    <w:p w:rsidR="0069051C" w:rsidRPr="00692347" w:rsidRDefault="0069051C" w:rsidP="0069051C">
      <w:pPr>
        <w:spacing w:line="0" w:lineRule="atLeast"/>
        <w:ind w:firstLine="2268"/>
        <w:jc w:val="both"/>
        <w:rPr>
          <w:rFonts w:ascii="Arial" w:eastAsia="Century Gothic" w:hAnsi="Arial" w:cs="Arial"/>
          <w:sz w:val="21"/>
          <w:szCs w:val="21"/>
        </w:rPr>
      </w:pPr>
    </w:p>
    <w:p w:rsidR="0069051C" w:rsidRPr="00BC43A9" w:rsidRDefault="0069051C" w:rsidP="00BC43A9">
      <w:pPr>
        <w:spacing w:line="0" w:lineRule="atLeast"/>
        <w:ind w:firstLine="2268"/>
        <w:jc w:val="both"/>
        <w:rPr>
          <w:rFonts w:ascii="Arial" w:eastAsia="Century Gothic" w:hAnsi="Arial" w:cs="Arial"/>
          <w:sz w:val="21"/>
          <w:szCs w:val="21"/>
        </w:rPr>
      </w:pPr>
      <w:r w:rsidRPr="00692347">
        <w:rPr>
          <w:rFonts w:ascii="Arial" w:eastAsia="Century Gothic" w:hAnsi="Arial" w:cs="Arial"/>
          <w:sz w:val="21"/>
          <w:szCs w:val="21"/>
        </w:rPr>
        <w:t>O Município credenciará todos os interessados que preencherem as condições e exigências mínimas do presente regulamento, sendo que inexiste possibilidade de discussão entre as partes acerca das cláusulas contratuais.</w:t>
      </w:r>
    </w:p>
    <w:p w:rsidR="0069051C" w:rsidRPr="00692347" w:rsidRDefault="0069051C" w:rsidP="0069051C">
      <w:pPr>
        <w:spacing w:line="297" w:lineRule="exact"/>
        <w:jc w:val="both"/>
        <w:rPr>
          <w:rFonts w:ascii="Arial" w:hAnsi="Arial" w:cs="Arial"/>
          <w:sz w:val="21"/>
          <w:szCs w:val="21"/>
        </w:rPr>
      </w:pPr>
    </w:p>
    <w:p w:rsidR="0069051C" w:rsidRPr="00692347" w:rsidRDefault="0069051C" w:rsidP="0069051C">
      <w:pPr>
        <w:tabs>
          <w:tab w:val="left" w:pos="412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1. OBJETO</w:t>
      </w:r>
    </w:p>
    <w:p w:rsidR="0069051C" w:rsidRPr="00692347" w:rsidRDefault="0069051C" w:rsidP="0069051C">
      <w:pPr>
        <w:tabs>
          <w:tab w:val="left" w:pos="4120"/>
        </w:tabs>
        <w:spacing w:line="0" w:lineRule="atLeast"/>
        <w:jc w:val="both"/>
        <w:rPr>
          <w:rFonts w:ascii="Arial" w:eastAsia="Century Gothic" w:hAnsi="Arial" w:cs="Arial"/>
          <w:b/>
          <w:sz w:val="21"/>
          <w:szCs w:val="21"/>
        </w:rPr>
      </w:pPr>
    </w:p>
    <w:p w:rsidR="0069051C" w:rsidRPr="00692347" w:rsidRDefault="0069051C" w:rsidP="0087726D">
      <w:pPr>
        <w:pStyle w:val="Default"/>
        <w:numPr>
          <w:ilvl w:val="0"/>
          <w:numId w:val="1"/>
        </w:numPr>
        <w:tabs>
          <w:tab w:val="left" w:pos="540"/>
        </w:tabs>
        <w:spacing w:line="238" w:lineRule="auto"/>
        <w:ind w:left="2"/>
        <w:jc w:val="both"/>
        <w:rPr>
          <w:rFonts w:eastAsia="Century Gothic"/>
          <w:b/>
          <w:sz w:val="21"/>
          <w:szCs w:val="21"/>
        </w:rPr>
      </w:pPr>
      <w:r w:rsidRPr="00692347">
        <w:rPr>
          <w:sz w:val="21"/>
          <w:szCs w:val="21"/>
        </w:rPr>
        <w:t xml:space="preserve">O presente Edital tem por objeto o </w:t>
      </w:r>
      <w:r w:rsidRPr="00692347">
        <w:rPr>
          <w:b/>
          <w:bCs/>
          <w:sz w:val="21"/>
          <w:szCs w:val="21"/>
        </w:rPr>
        <w:t xml:space="preserve">credenciamento de pessoa física ou jurídica para fornecimento, de forma parcelada, de material pétreo (cascalho), destinado à manutenção das estradas do Município de </w:t>
      </w:r>
      <w:proofErr w:type="spellStart"/>
      <w:r w:rsidR="00991018" w:rsidRPr="00692347">
        <w:rPr>
          <w:b/>
          <w:bCs/>
          <w:sz w:val="21"/>
          <w:szCs w:val="21"/>
        </w:rPr>
        <w:t>Ipumirim</w:t>
      </w:r>
      <w:proofErr w:type="spellEnd"/>
      <w:r w:rsidRPr="00692347">
        <w:rPr>
          <w:b/>
          <w:bCs/>
          <w:sz w:val="21"/>
          <w:szCs w:val="21"/>
        </w:rPr>
        <w:t>/SC.</w:t>
      </w:r>
    </w:p>
    <w:p w:rsidR="0069051C" w:rsidRPr="00692347" w:rsidRDefault="0069051C" w:rsidP="0069051C">
      <w:pPr>
        <w:pStyle w:val="Default"/>
        <w:tabs>
          <w:tab w:val="left" w:pos="540"/>
        </w:tabs>
        <w:spacing w:line="238" w:lineRule="auto"/>
        <w:ind w:left="2"/>
        <w:jc w:val="both"/>
        <w:rPr>
          <w:rFonts w:eastAsia="Century Gothic"/>
          <w:b/>
          <w:sz w:val="21"/>
          <w:szCs w:val="21"/>
        </w:rPr>
      </w:pPr>
    </w:p>
    <w:p w:rsidR="0069051C" w:rsidRPr="00692347" w:rsidRDefault="0069051C" w:rsidP="0069051C">
      <w:pPr>
        <w:tabs>
          <w:tab w:val="left" w:pos="540"/>
        </w:tabs>
        <w:spacing w:line="238" w:lineRule="auto"/>
        <w:ind w:left="2"/>
        <w:jc w:val="both"/>
        <w:rPr>
          <w:rFonts w:ascii="Arial" w:eastAsia="Century Gothic" w:hAnsi="Arial" w:cs="Arial"/>
          <w:bCs/>
          <w:sz w:val="21"/>
          <w:szCs w:val="21"/>
        </w:rPr>
      </w:pPr>
      <w:r w:rsidRPr="00692347">
        <w:rPr>
          <w:rFonts w:ascii="Arial" w:eastAsia="Century Gothic" w:hAnsi="Arial" w:cs="Arial"/>
          <w:bCs/>
          <w:sz w:val="21"/>
          <w:szCs w:val="21"/>
        </w:rPr>
        <w:t>1.1.1. As condições específicas e valores para execução do objeto estão previstas no Termo de Referência, que faz parte integrante deste Edital.</w:t>
      </w:r>
    </w:p>
    <w:p w:rsidR="0069051C" w:rsidRPr="00692347" w:rsidRDefault="0069051C" w:rsidP="0069051C">
      <w:pPr>
        <w:tabs>
          <w:tab w:val="left" w:pos="4160"/>
        </w:tabs>
        <w:spacing w:line="0" w:lineRule="atLeast"/>
        <w:jc w:val="both"/>
        <w:rPr>
          <w:rFonts w:ascii="Arial" w:eastAsia="Century Gothic" w:hAnsi="Arial" w:cs="Arial"/>
          <w:b/>
          <w:sz w:val="21"/>
          <w:szCs w:val="21"/>
        </w:rPr>
      </w:pPr>
    </w:p>
    <w:p w:rsidR="0069051C" w:rsidRPr="00692347" w:rsidRDefault="0069051C" w:rsidP="0069051C">
      <w:pPr>
        <w:tabs>
          <w:tab w:val="left" w:pos="4160"/>
        </w:tabs>
        <w:spacing w:line="0" w:lineRule="atLeast"/>
        <w:jc w:val="both"/>
        <w:rPr>
          <w:rFonts w:ascii="Arial" w:eastAsia="Century Gothic" w:hAnsi="Arial" w:cs="Arial"/>
          <w:b/>
          <w:sz w:val="21"/>
          <w:szCs w:val="21"/>
        </w:rPr>
      </w:pPr>
    </w:p>
    <w:p w:rsidR="0069051C" w:rsidRPr="00692347" w:rsidRDefault="0069051C" w:rsidP="0069051C">
      <w:pPr>
        <w:tabs>
          <w:tab w:val="left" w:pos="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2. DOS PRAZOS</w:t>
      </w:r>
    </w:p>
    <w:p w:rsidR="0069051C" w:rsidRPr="00692347" w:rsidRDefault="0069051C" w:rsidP="0069051C">
      <w:pPr>
        <w:tabs>
          <w:tab w:val="left" w:pos="480"/>
        </w:tabs>
        <w:spacing w:line="239" w:lineRule="auto"/>
        <w:jc w:val="both"/>
        <w:rPr>
          <w:rFonts w:ascii="Arial" w:eastAsia="Century Gothic" w:hAnsi="Arial" w:cs="Arial"/>
          <w:b/>
          <w:sz w:val="21"/>
          <w:szCs w:val="21"/>
        </w:rPr>
      </w:pPr>
    </w:p>
    <w:p w:rsidR="0069051C" w:rsidRPr="00692347" w:rsidRDefault="0069051C" w:rsidP="0069051C">
      <w:pPr>
        <w:tabs>
          <w:tab w:val="left" w:pos="480"/>
        </w:tabs>
        <w:spacing w:line="239" w:lineRule="auto"/>
        <w:jc w:val="both"/>
        <w:rPr>
          <w:rFonts w:ascii="Arial" w:eastAsia="Century Gothic" w:hAnsi="Arial" w:cs="Arial"/>
          <w:bCs/>
          <w:sz w:val="21"/>
          <w:szCs w:val="21"/>
        </w:rPr>
      </w:pPr>
      <w:r w:rsidRPr="00692347">
        <w:rPr>
          <w:rFonts w:ascii="Arial" w:eastAsia="Century Gothic" w:hAnsi="Arial" w:cs="Arial"/>
          <w:bCs/>
          <w:sz w:val="21"/>
          <w:szCs w:val="21"/>
        </w:rPr>
        <w:t>2.1.</w:t>
      </w:r>
      <w:r w:rsidRPr="00692347">
        <w:rPr>
          <w:rFonts w:ascii="Arial" w:eastAsia="Century Gothic" w:hAnsi="Arial" w:cs="Arial"/>
          <w:b/>
          <w:sz w:val="21"/>
          <w:szCs w:val="21"/>
        </w:rPr>
        <w:t xml:space="preserve"> Prazo de</w:t>
      </w:r>
      <w:r w:rsidR="00991018" w:rsidRPr="00692347">
        <w:rPr>
          <w:rFonts w:ascii="Arial" w:eastAsia="Century Gothic" w:hAnsi="Arial" w:cs="Arial"/>
          <w:b/>
          <w:sz w:val="21"/>
          <w:szCs w:val="21"/>
        </w:rPr>
        <w:t xml:space="preserve"> inscrições:</w:t>
      </w:r>
      <w:r w:rsidRPr="00692347">
        <w:rPr>
          <w:rFonts w:ascii="Arial" w:eastAsia="Century Gothic" w:hAnsi="Arial" w:cs="Arial"/>
          <w:b/>
          <w:sz w:val="21"/>
          <w:szCs w:val="21"/>
        </w:rPr>
        <w:t xml:space="preserve"> </w:t>
      </w:r>
      <w:r w:rsidR="00740F86" w:rsidRPr="00692347">
        <w:rPr>
          <w:rFonts w:ascii="Arial" w:eastAsia="Century Gothic" w:hAnsi="Arial" w:cs="Arial"/>
          <w:bCs/>
          <w:sz w:val="21"/>
          <w:szCs w:val="21"/>
        </w:rPr>
        <w:t xml:space="preserve">A partir do dia </w:t>
      </w:r>
      <w:r w:rsidR="00BC43A9">
        <w:rPr>
          <w:rFonts w:ascii="Arial" w:eastAsia="Century Gothic" w:hAnsi="Arial" w:cs="Arial"/>
          <w:bCs/>
          <w:sz w:val="21"/>
          <w:szCs w:val="21"/>
        </w:rPr>
        <w:t>19 de junho de 2024.</w:t>
      </w:r>
    </w:p>
    <w:p w:rsidR="0069051C" w:rsidRPr="00692347" w:rsidRDefault="0069051C" w:rsidP="0069051C">
      <w:pPr>
        <w:tabs>
          <w:tab w:val="left" w:pos="480"/>
        </w:tabs>
        <w:spacing w:line="239" w:lineRule="auto"/>
        <w:jc w:val="both"/>
        <w:rPr>
          <w:rFonts w:ascii="Arial" w:eastAsia="Century Gothic" w:hAnsi="Arial" w:cs="Arial"/>
          <w:b/>
          <w:sz w:val="21"/>
          <w:szCs w:val="21"/>
        </w:rPr>
      </w:pPr>
    </w:p>
    <w:p w:rsidR="0069051C" w:rsidRPr="00692347" w:rsidRDefault="0069051C" w:rsidP="0069051C">
      <w:pPr>
        <w:tabs>
          <w:tab w:val="left" w:pos="480"/>
        </w:tabs>
        <w:spacing w:line="239" w:lineRule="auto"/>
        <w:jc w:val="both"/>
        <w:rPr>
          <w:rFonts w:ascii="Arial" w:eastAsia="Century Gothic" w:hAnsi="Arial" w:cs="Arial"/>
          <w:sz w:val="21"/>
          <w:szCs w:val="21"/>
        </w:rPr>
      </w:pPr>
      <w:r w:rsidRPr="00692347">
        <w:rPr>
          <w:rFonts w:ascii="Arial" w:eastAsia="Century Gothic" w:hAnsi="Arial" w:cs="Arial"/>
          <w:bCs/>
          <w:sz w:val="21"/>
          <w:szCs w:val="21"/>
        </w:rPr>
        <w:t>2.2.</w:t>
      </w:r>
      <w:r w:rsidRPr="00692347">
        <w:rPr>
          <w:rFonts w:ascii="Arial" w:eastAsia="Century Gothic" w:hAnsi="Arial" w:cs="Arial"/>
          <w:b/>
          <w:sz w:val="21"/>
          <w:szCs w:val="21"/>
        </w:rPr>
        <w:t xml:space="preserve"> </w:t>
      </w:r>
      <w:r w:rsidRPr="00692347">
        <w:rPr>
          <w:rFonts w:ascii="Arial" w:eastAsia="Century Gothic" w:hAnsi="Arial" w:cs="Arial"/>
          <w:sz w:val="21"/>
          <w:szCs w:val="21"/>
        </w:rPr>
        <w:t xml:space="preserve">O prazo de execução dos serviços e de vigência contratual será de </w:t>
      </w:r>
      <w:r w:rsidRPr="00692347">
        <w:rPr>
          <w:rFonts w:ascii="Arial" w:eastAsia="Century Gothic" w:hAnsi="Arial" w:cs="Arial"/>
          <w:b/>
          <w:bCs/>
          <w:sz w:val="21"/>
          <w:szCs w:val="21"/>
        </w:rPr>
        <w:t>12 (doze) meses</w:t>
      </w:r>
      <w:r w:rsidRPr="00692347">
        <w:rPr>
          <w:rFonts w:ascii="Arial" w:eastAsia="Century Gothic" w:hAnsi="Arial" w:cs="Arial"/>
          <w:sz w:val="21"/>
          <w:szCs w:val="21"/>
        </w:rPr>
        <w:t>, contados a partir da assinatura do Contrato, podendo ser prorrogado nos termos dos artigos 106 e 107, da Lei Federal nº 14.133/21, mantidos todos os direitos, obrigações e responsabilidades.</w:t>
      </w:r>
    </w:p>
    <w:p w:rsidR="0069051C" w:rsidRPr="00692347" w:rsidRDefault="0069051C" w:rsidP="0069051C">
      <w:pPr>
        <w:tabs>
          <w:tab w:val="left" w:pos="480"/>
        </w:tabs>
        <w:spacing w:line="239" w:lineRule="auto"/>
        <w:jc w:val="both"/>
        <w:rPr>
          <w:rFonts w:ascii="Arial" w:eastAsia="Century Gothic" w:hAnsi="Arial" w:cs="Arial"/>
          <w:sz w:val="21"/>
          <w:szCs w:val="21"/>
        </w:rPr>
      </w:pPr>
    </w:p>
    <w:p w:rsidR="0069051C" w:rsidRPr="00692347" w:rsidRDefault="0069051C" w:rsidP="0069051C">
      <w:pPr>
        <w:tabs>
          <w:tab w:val="left" w:pos="480"/>
        </w:tabs>
        <w:spacing w:line="239" w:lineRule="auto"/>
        <w:ind w:left="2"/>
        <w:jc w:val="both"/>
        <w:rPr>
          <w:rFonts w:ascii="Arial" w:eastAsia="Century Gothic" w:hAnsi="Arial" w:cs="Arial"/>
          <w:sz w:val="21"/>
          <w:szCs w:val="21"/>
        </w:rPr>
      </w:pPr>
    </w:p>
    <w:p w:rsidR="0069051C" w:rsidRPr="00692347" w:rsidRDefault="0069051C" w:rsidP="0069051C">
      <w:pPr>
        <w:tabs>
          <w:tab w:val="left" w:pos="272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3. DOTAÇÃO ORÇAMENTÁRIA</w:t>
      </w:r>
    </w:p>
    <w:p w:rsidR="0069051C" w:rsidRPr="00692347" w:rsidRDefault="0069051C" w:rsidP="0069051C">
      <w:pPr>
        <w:spacing w:line="299" w:lineRule="exact"/>
        <w:jc w:val="both"/>
        <w:rPr>
          <w:rFonts w:ascii="Arial" w:hAnsi="Arial" w:cs="Arial"/>
          <w:sz w:val="21"/>
          <w:szCs w:val="21"/>
        </w:rPr>
      </w:pPr>
    </w:p>
    <w:p w:rsidR="002753F3" w:rsidRPr="00692347" w:rsidRDefault="002753F3" w:rsidP="0069051C">
      <w:pPr>
        <w:pStyle w:val="PargrafodaLista"/>
        <w:ind w:left="0"/>
        <w:jc w:val="both"/>
        <w:rPr>
          <w:rFonts w:ascii="Arial" w:hAnsi="Arial" w:cs="Arial"/>
          <w:sz w:val="21"/>
          <w:szCs w:val="21"/>
        </w:rPr>
      </w:pPr>
    </w:p>
    <w:p w:rsidR="002753F3" w:rsidRPr="00692347" w:rsidRDefault="002753F3" w:rsidP="0069051C">
      <w:pPr>
        <w:pStyle w:val="PargrafodaLista"/>
        <w:ind w:left="0"/>
        <w:jc w:val="both"/>
        <w:rPr>
          <w:rFonts w:ascii="Arial" w:hAnsi="Arial" w:cs="Arial"/>
          <w:sz w:val="21"/>
          <w:szCs w:val="21"/>
        </w:rPr>
      </w:pPr>
    </w:p>
    <w:p w:rsidR="00740F86" w:rsidRPr="00692347" w:rsidRDefault="00740F86" w:rsidP="0069051C">
      <w:pPr>
        <w:pStyle w:val="PargrafodaLista"/>
        <w:ind w:left="0"/>
        <w:jc w:val="both"/>
        <w:rPr>
          <w:rFonts w:ascii="Arial" w:hAnsi="Arial" w:cs="Arial"/>
          <w:sz w:val="21"/>
          <w:szCs w:val="21"/>
        </w:rPr>
      </w:pPr>
    </w:p>
    <w:p w:rsidR="0069051C" w:rsidRPr="00692347" w:rsidRDefault="0069051C" w:rsidP="0069051C">
      <w:pPr>
        <w:pStyle w:val="PargrafodaLista"/>
        <w:ind w:left="0"/>
        <w:jc w:val="both"/>
        <w:rPr>
          <w:rFonts w:ascii="Arial" w:hAnsi="Arial" w:cs="Arial"/>
          <w:sz w:val="21"/>
          <w:szCs w:val="21"/>
        </w:rPr>
      </w:pPr>
      <w:r w:rsidRPr="00692347">
        <w:rPr>
          <w:rFonts w:ascii="Arial" w:hAnsi="Arial" w:cs="Arial"/>
          <w:sz w:val="21"/>
          <w:szCs w:val="21"/>
        </w:rPr>
        <w:t>3.1.</w:t>
      </w:r>
      <w:r w:rsidRPr="00692347">
        <w:rPr>
          <w:rFonts w:ascii="Arial" w:hAnsi="Arial" w:cs="Arial"/>
          <w:b/>
          <w:bCs/>
          <w:sz w:val="21"/>
          <w:szCs w:val="21"/>
        </w:rPr>
        <w:t xml:space="preserve"> </w:t>
      </w:r>
      <w:r w:rsidRPr="00692347">
        <w:rPr>
          <w:rFonts w:ascii="Arial" w:hAnsi="Arial" w:cs="Arial"/>
          <w:sz w:val="21"/>
          <w:szCs w:val="21"/>
        </w:rPr>
        <w:t>As despesas provenientes da execução do Credenciamento correrão por conta das Dotações Orçamentárias próprias, nos termos que segue</w:t>
      </w:r>
      <w:r w:rsidR="00740F86" w:rsidRPr="00692347">
        <w:rPr>
          <w:rFonts w:ascii="Arial" w:hAnsi="Arial" w:cs="Arial"/>
          <w:sz w:val="21"/>
          <w:szCs w:val="21"/>
        </w:rPr>
        <w:t>:</w:t>
      </w:r>
    </w:p>
    <w:p w:rsidR="00740F86" w:rsidRPr="00692347" w:rsidRDefault="00740F86" w:rsidP="0069051C">
      <w:pPr>
        <w:pStyle w:val="PargrafodaLista"/>
        <w:ind w:left="0"/>
        <w:jc w:val="both"/>
        <w:rPr>
          <w:rFonts w:ascii="Arial" w:hAnsi="Arial" w:cs="Arial"/>
          <w:sz w:val="21"/>
          <w:szCs w:val="21"/>
        </w:rPr>
      </w:pPr>
    </w:p>
    <w:p w:rsidR="00740F86" w:rsidRPr="00692347" w:rsidRDefault="00740F86" w:rsidP="00740F86">
      <w:pPr>
        <w:rPr>
          <w:rFonts w:ascii="Arial" w:hAnsi="Arial" w:cs="Arial"/>
          <w:sz w:val="21"/>
          <w:szCs w:val="21"/>
        </w:rPr>
      </w:pPr>
      <w:r w:rsidRPr="00692347">
        <w:rPr>
          <w:rFonts w:ascii="Arial" w:hAnsi="Arial" w:cs="Arial"/>
          <w:sz w:val="21"/>
          <w:szCs w:val="21"/>
        </w:rPr>
        <w:lastRenderedPageBreak/>
        <w:t>Código reduzido 38, Projeto/Atividade 26.782.0026.2.061 - Gestão das Políticas e Ações do Transporte Rodoviário Municipal, elemento 3.3.90.00.00 - Aplicações Diretas, fonte de recursos 1.500.0000.0000 - Recursos Ordinários, Órgão 5 - SECRETARIA MUN. DE TRANSPORTES, OBRAS E URBANISMO, Unidade 1 - Departamento de Estradas de Rodagem.</w:t>
      </w:r>
    </w:p>
    <w:p w:rsidR="00740F86" w:rsidRPr="00692347" w:rsidRDefault="00740F86" w:rsidP="00740F86">
      <w:pPr>
        <w:ind w:left="360"/>
        <w:rPr>
          <w:rFonts w:ascii="Arial" w:hAnsi="Arial" w:cs="Arial"/>
          <w:sz w:val="21"/>
          <w:szCs w:val="21"/>
        </w:rPr>
      </w:pPr>
    </w:p>
    <w:p w:rsidR="0069051C" w:rsidRPr="00692347" w:rsidRDefault="0069051C" w:rsidP="0069051C">
      <w:pPr>
        <w:jc w:val="both"/>
        <w:rPr>
          <w:rFonts w:ascii="Arial" w:hAnsi="Arial" w:cs="Arial"/>
          <w:sz w:val="21"/>
          <w:szCs w:val="21"/>
        </w:rPr>
      </w:pPr>
    </w:p>
    <w:p w:rsidR="0069051C" w:rsidRPr="00692347" w:rsidRDefault="0069051C" w:rsidP="0069051C">
      <w:pPr>
        <w:tabs>
          <w:tab w:val="left" w:pos="348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4. CONDIÇÕES PARA PARTICIPAÇÃO</w:t>
      </w:r>
    </w:p>
    <w:p w:rsidR="0069051C" w:rsidRPr="00692347" w:rsidRDefault="0069051C" w:rsidP="0069051C">
      <w:pPr>
        <w:spacing w:line="330" w:lineRule="exact"/>
        <w:jc w:val="both"/>
        <w:rPr>
          <w:rFonts w:ascii="Arial" w:hAnsi="Arial" w:cs="Arial"/>
          <w:sz w:val="21"/>
          <w:szCs w:val="21"/>
        </w:rPr>
      </w:pPr>
    </w:p>
    <w:p w:rsidR="0069051C" w:rsidRPr="00692347" w:rsidRDefault="0069051C" w:rsidP="0069051C">
      <w:pPr>
        <w:tabs>
          <w:tab w:val="left" w:pos="0"/>
        </w:tabs>
        <w:spacing w:line="275" w:lineRule="auto"/>
        <w:jc w:val="both"/>
        <w:rPr>
          <w:rFonts w:ascii="Arial" w:eastAsia="Arial Narrow" w:hAnsi="Arial" w:cs="Arial"/>
          <w:sz w:val="21"/>
          <w:szCs w:val="21"/>
        </w:rPr>
      </w:pPr>
      <w:r w:rsidRPr="00692347">
        <w:rPr>
          <w:rFonts w:ascii="Arial" w:eastAsia="Arial Narrow" w:hAnsi="Arial" w:cs="Arial"/>
          <w:sz w:val="21"/>
          <w:szCs w:val="21"/>
        </w:rPr>
        <w:t>4.1. Poderão participar do certame todos os interessados (pessoa física ou jurídica) do ramo de atividade pertinente ao objeto da contratação, que atenderem as condições de credenciamento e demais exigências constantes deste Edital.</w:t>
      </w:r>
    </w:p>
    <w:p w:rsidR="0069051C" w:rsidRPr="00692347" w:rsidRDefault="0069051C" w:rsidP="0069051C">
      <w:pPr>
        <w:tabs>
          <w:tab w:val="left" w:pos="0"/>
        </w:tabs>
        <w:spacing w:line="275" w:lineRule="auto"/>
        <w:jc w:val="both"/>
        <w:rPr>
          <w:rFonts w:ascii="Arial" w:eastAsia="Arial Narrow" w:hAnsi="Arial" w:cs="Arial"/>
          <w:sz w:val="21"/>
          <w:szCs w:val="21"/>
        </w:rPr>
      </w:pPr>
    </w:p>
    <w:p w:rsidR="0069051C" w:rsidRPr="00692347" w:rsidRDefault="0069051C" w:rsidP="0087726D">
      <w:pPr>
        <w:numPr>
          <w:ilvl w:val="1"/>
          <w:numId w:val="3"/>
        </w:numPr>
        <w:tabs>
          <w:tab w:val="left" w:pos="0"/>
        </w:tabs>
        <w:spacing w:line="274" w:lineRule="auto"/>
        <w:jc w:val="both"/>
        <w:rPr>
          <w:rFonts w:ascii="Arial" w:eastAsia="Arial Narrow" w:hAnsi="Arial" w:cs="Arial"/>
          <w:b/>
          <w:sz w:val="21"/>
          <w:szCs w:val="21"/>
        </w:rPr>
      </w:pPr>
      <w:r w:rsidRPr="00692347">
        <w:rPr>
          <w:rFonts w:ascii="Arial" w:eastAsia="Arial Narrow" w:hAnsi="Arial" w:cs="Arial"/>
          <w:b/>
          <w:sz w:val="21"/>
          <w:szCs w:val="21"/>
        </w:rPr>
        <w:t>Não será admitida a participação de proponente:</w:t>
      </w:r>
    </w:p>
    <w:p w:rsidR="0069051C" w:rsidRPr="00692347" w:rsidRDefault="0069051C" w:rsidP="0087726D">
      <w:pPr>
        <w:numPr>
          <w:ilvl w:val="2"/>
          <w:numId w:val="3"/>
        </w:numPr>
        <w:tabs>
          <w:tab w:val="left" w:pos="0"/>
        </w:tabs>
        <w:spacing w:line="275" w:lineRule="auto"/>
        <w:jc w:val="both"/>
        <w:rPr>
          <w:rFonts w:ascii="Arial" w:eastAsia="Arial Narrow" w:hAnsi="Arial" w:cs="Arial"/>
          <w:sz w:val="21"/>
          <w:szCs w:val="21"/>
        </w:rPr>
      </w:pPr>
      <w:r w:rsidRPr="00692347">
        <w:rPr>
          <w:rFonts w:ascii="Arial" w:eastAsia="Arial Narrow" w:hAnsi="Arial" w:cs="Arial"/>
          <w:sz w:val="21"/>
          <w:szCs w:val="21"/>
        </w:rPr>
        <w:t>Aquele que não atenda às condições deste Edital e seu(s) anexo(s);</w:t>
      </w:r>
    </w:p>
    <w:p w:rsidR="0069051C" w:rsidRPr="00692347" w:rsidRDefault="0069051C" w:rsidP="0087726D">
      <w:pPr>
        <w:numPr>
          <w:ilvl w:val="2"/>
          <w:numId w:val="3"/>
        </w:numPr>
        <w:tabs>
          <w:tab w:val="left" w:pos="0"/>
        </w:tabs>
        <w:spacing w:line="275" w:lineRule="auto"/>
        <w:jc w:val="both"/>
        <w:rPr>
          <w:rFonts w:ascii="Arial" w:eastAsia="Arial Narrow" w:hAnsi="Arial" w:cs="Arial"/>
          <w:sz w:val="21"/>
          <w:szCs w:val="21"/>
        </w:rPr>
      </w:pPr>
      <w:r w:rsidRPr="00692347">
        <w:rPr>
          <w:rFonts w:ascii="Arial" w:eastAsia="Arial Narrow" w:hAnsi="Arial" w:cs="Arial"/>
          <w:sz w:val="21"/>
          <w:szCs w:val="21"/>
        </w:rPr>
        <w:t xml:space="preserve">Pessoa física </w:t>
      </w:r>
      <w:r w:rsidRPr="00692347">
        <w:rPr>
          <w:rFonts w:ascii="Arial" w:hAnsi="Arial" w:cs="Arial"/>
          <w:sz w:val="21"/>
          <w:szCs w:val="21"/>
          <w:u w:val="single"/>
        </w:rPr>
        <w:t>menor</w:t>
      </w:r>
      <w:r w:rsidRPr="00692347">
        <w:rPr>
          <w:rFonts w:ascii="Arial" w:hAnsi="Arial" w:cs="Arial"/>
          <w:sz w:val="21"/>
          <w:szCs w:val="21"/>
        </w:rPr>
        <w:t xml:space="preserve"> de 18 (dezoito) anos;</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Pessoa física ou jurídica que se encontre, ao tempo da licitação, impossibilitada de participar da licitação em decorrência de sanção que lhe foi imposta;</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Empresas controladoras, controladas ou coligadas, nos termos da Lei nº 6.404, de 15 de dezembro de 1976, concorrendo entre si;</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 xml:space="preserve">Pessoa física ou jurídica que, nos </w:t>
      </w:r>
      <w:proofErr w:type="gramStart"/>
      <w:r w:rsidRPr="00692347">
        <w:rPr>
          <w:rFonts w:ascii="Arial" w:eastAsia="Arial Narrow" w:hAnsi="Arial" w:cs="Arial"/>
          <w:sz w:val="21"/>
          <w:szCs w:val="21"/>
        </w:rPr>
        <w:t>5</w:t>
      </w:r>
      <w:proofErr w:type="gramEnd"/>
      <w:r w:rsidRPr="00692347">
        <w:rPr>
          <w:rFonts w:ascii="Arial" w:eastAsia="Arial Narrow" w:hAnsi="Arial" w:cs="Arial"/>
          <w:sz w:val="21"/>
          <w:szCs w:val="21"/>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Agente público do órgão ou entidade licitante;</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Pessoas jurídicas reunidas em consórcio que não atendam ao determinado no art. 15 da Lei 14.133/2021;</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Organizações da Sociedade Civil de Interesse Público - OSCIP, atuando nessa condição;</w:t>
      </w:r>
    </w:p>
    <w:p w:rsidR="0069051C" w:rsidRPr="00692347" w:rsidRDefault="0069051C" w:rsidP="0087726D">
      <w:pPr>
        <w:numPr>
          <w:ilvl w:val="2"/>
          <w:numId w:val="3"/>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69051C" w:rsidRPr="00692347" w:rsidRDefault="0069051C" w:rsidP="0069051C">
      <w:pPr>
        <w:tabs>
          <w:tab w:val="left" w:pos="0"/>
        </w:tabs>
        <w:spacing w:line="275" w:lineRule="auto"/>
        <w:jc w:val="both"/>
        <w:rPr>
          <w:rFonts w:ascii="Arial" w:eastAsia="Arial Narrow" w:hAnsi="Arial" w:cs="Arial"/>
          <w:sz w:val="21"/>
          <w:szCs w:val="21"/>
        </w:rPr>
      </w:pPr>
    </w:p>
    <w:p w:rsidR="003A16E4" w:rsidRPr="00692347" w:rsidRDefault="0069051C" w:rsidP="0087726D">
      <w:pPr>
        <w:numPr>
          <w:ilvl w:val="1"/>
          <w:numId w:val="2"/>
        </w:numPr>
        <w:tabs>
          <w:tab w:val="left" w:pos="0"/>
        </w:tabs>
        <w:spacing w:line="275" w:lineRule="auto"/>
        <w:ind w:left="0" w:firstLine="0"/>
        <w:jc w:val="both"/>
        <w:rPr>
          <w:rFonts w:ascii="Arial" w:eastAsia="Arial Narrow" w:hAnsi="Arial" w:cs="Arial"/>
          <w:sz w:val="21"/>
          <w:szCs w:val="21"/>
        </w:rPr>
      </w:pPr>
      <w:r w:rsidRPr="00692347">
        <w:rPr>
          <w:rFonts w:ascii="Arial" w:eastAsia="Arial Narrow" w:hAnsi="Arial" w:cs="Arial"/>
          <w:sz w:val="21"/>
          <w:szCs w:val="21"/>
        </w:rPr>
        <w:t xml:space="preserve">O impedimento de que trata o item 4.2.2 será também </w:t>
      </w:r>
      <w:proofErr w:type="gramStart"/>
      <w:r w:rsidRPr="00692347">
        <w:rPr>
          <w:rFonts w:ascii="Arial" w:eastAsia="Arial Narrow" w:hAnsi="Arial" w:cs="Arial"/>
          <w:sz w:val="21"/>
          <w:szCs w:val="21"/>
        </w:rPr>
        <w:t>aplicado</w:t>
      </w:r>
      <w:proofErr w:type="gramEnd"/>
      <w:r w:rsidRPr="00692347">
        <w:rPr>
          <w:rFonts w:ascii="Arial" w:eastAsia="Arial Narrow" w:hAnsi="Arial" w:cs="Arial"/>
          <w:sz w:val="21"/>
          <w:szCs w:val="21"/>
        </w:rPr>
        <w:t xml:space="preserve"> ao licitante que atue em substituição a outra pessoa, física ou jurídica, com o intuito de burlar a</w:t>
      </w:r>
      <w:r w:rsidR="003A16E4" w:rsidRPr="00692347">
        <w:rPr>
          <w:rFonts w:ascii="Arial" w:eastAsia="Arial Narrow" w:hAnsi="Arial" w:cs="Arial"/>
          <w:sz w:val="21"/>
          <w:szCs w:val="21"/>
        </w:rPr>
        <w:t xml:space="preserve"> </w:t>
      </w:r>
    </w:p>
    <w:p w:rsidR="003A16E4" w:rsidRPr="00692347" w:rsidRDefault="003A16E4" w:rsidP="003A16E4">
      <w:pPr>
        <w:tabs>
          <w:tab w:val="left" w:pos="0"/>
        </w:tabs>
        <w:spacing w:line="275" w:lineRule="auto"/>
        <w:jc w:val="both"/>
        <w:rPr>
          <w:rFonts w:ascii="Arial" w:eastAsia="Arial Narrow" w:hAnsi="Arial" w:cs="Arial"/>
          <w:sz w:val="21"/>
          <w:szCs w:val="21"/>
        </w:rPr>
      </w:pPr>
    </w:p>
    <w:p w:rsidR="00740F86" w:rsidRPr="00692347" w:rsidRDefault="00740F86" w:rsidP="003A16E4">
      <w:pPr>
        <w:tabs>
          <w:tab w:val="left" w:pos="0"/>
        </w:tabs>
        <w:spacing w:line="275" w:lineRule="auto"/>
        <w:jc w:val="both"/>
        <w:rPr>
          <w:rFonts w:ascii="Arial" w:eastAsia="Arial Narrow" w:hAnsi="Arial" w:cs="Arial"/>
          <w:sz w:val="21"/>
          <w:szCs w:val="21"/>
        </w:rPr>
      </w:pPr>
    </w:p>
    <w:p w:rsidR="0069051C" w:rsidRPr="00692347" w:rsidRDefault="0069051C" w:rsidP="003A16E4">
      <w:pPr>
        <w:tabs>
          <w:tab w:val="left" w:pos="0"/>
        </w:tabs>
        <w:spacing w:line="275" w:lineRule="auto"/>
        <w:jc w:val="both"/>
        <w:rPr>
          <w:rFonts w:ascii="Arial" w:eastAsia="Arial Narrow" w:hAnsi="Arial" w:cs="Arial"/>
          <w:sz w:val="21"/>
          <w:szCs w:val="21"/>
        </w:rPr>
      </w:pPr>
      <w:proofErr w:type="gramStart"/>
      <w:r w:rsidRPr="00692347">
        <w:rPr>
          <w:rFonts w:ascii="Arial" w:eastAsia="Arial Narrow" w:hAnsi="Arial" w:cs="Arial"/>
          <w:sz w:val="21"/>
          <w:szCs w:val="21"/>
        </w:rPr>
        <w:t>efetividade</w:t>
      </w:r>
      <w:proofErr w:type="gramEnd"/>
      <w:r w:rsidRPr="00692347">
        <w:rPr>
          <w:rFonts w:ascii="Arial" w:eastAsia="Arial Narrow" w:hAnsi="Arial" w:cs="Arial"/>
          <w:sz w:val="21"/>
          <w:szCs w:val="21"/>
        </w:rPr>
        <w:t xml:space="preserve"> da sanção a ela aplicada, inclusive a sua controladora, controlada ou coligada, desde que devidamente comprovado o ilícito ou a utilização fraudulenta da personalidade jurídica do licitante.</w:t>
      </w:r>
    </w:p>
    <w:p w:rsidR="0069051C" w:rsidRPr="00692347" w:rsidRDefault="0069051C" w:rsidP="0087726D">
      <w:pPr>
        <w:pStyle w:val="PargrafodaLista"/>
        <w:numPr>
          <w:ilvl w:val="1"/>
          <w:numId w:val="2"/>
        </w:numPr>
        <w:tabs>
          <w:tab w:val="left" w:pos="0"/>
          <w:tab w:val="left" w:pos="540"/>
        </w:tabs>
        <w:ind w:left="0" w:firstLine="0"/>
        <w:jc w:val="both"/>
        <w:rPr>
          <w:rFonts w:ascii="Arial" w:hAnsi="Arial" w:cs="Arial"/>
          <w:bCs/>
          <w:sz w:val="21"/>
          <w:szCs w:val="21"/>
          <w:lang w:eastAsia="ar-SA"/>
        </w:rPr>
      </w:pPr>
      <w:r w:rsidRPr="00692347">
        <w:rPr>
          <w:rFonts w:ascii="Arial" w:hAnsi="Arial" w:cs="Arial"/>
          <w:i/>
          <w:iCs/>
          <w:sz w:val="21"/>
          <w:szCs w:val="21"/>
        </w:rPr>
        <w:t xml:space="preserve">É admitida a participação de empresa em recuperação judicial, desde que amparada em certidão emitida pela instância judicial competente, que certifique que a interessada </w:t>
      </w:r>
      <w:r w:rsidRPr="00692347">
        <w:rPr>
          <w:rFonts w:ascii="Arial" w:hAnsi="Arial" w:cs="Arial"/>
          <w:i/>
          <w:iCs/>
          <w:sz w:val="21"/>
          <w:szCs w:val="21"/>
        </w:rPr>
        <w:lastRenderedPageBreak/>
        <w:t>está apta econômica e financeiramente a participar de procedimento licitatório, conforme atual entendimento do TCU.</w:t>
      </w:r>
    </w:p>
    <w:p w:rsidR="0069051C" w:rsidRPr="00692347" w:rsidRDefault="0069051C" w:rsidP="0087726D">
      <w:pPr>
        <w:pStyle w:val="PargrafodaLista"/>
        <w:numPr>
          <w:ilvl w:val="1"/>
          <w:numId w:val="2"/>
        </w:numPr>
        <w:tabs>
          <w:tab w:val="left" w:pos="0"/>
          <w:tab w:val="left" w:pos="540"/>
        </w:tabs>
        <w:ind w:left="0" w:firstLine="0"/>
        <w:jc w:val="both"/>
        <w:rPr>
          <w:rFonts w:ascii="Arial" w:hAnsi="Arial" w:cs="Arial"/>
          <w:bCs/>
          <w:sz w:val="21"/>
          <w:szCs w:val="21"/>
          <w:lang w:eastAsia="ar-SA"/>
        </w:rPr>
      </w:pPr>
      <w:r w:rsidRPr="00692347">
        <w:rPr>
          <w:rFonts w:ascii="Arial" w:eastAsia="Arial Narrow" w:hAnsi="Arial" w:cs="Arial"/>
          <w:sz w:val="21"/>
          <w:szCs w:val="21"/>
        </w:rPr>
        <w:t xml:space="preserve">A inscrição no processo implica na manifestação de interesse da pessoa física ou jurídica em participar do processo de credenciamento junto ao Município de </w:t>
      </w:r>
      <w:proofErr w:type="spellStart"/>
      <w:r w:rsidR="0072130C" w:rsidRPr="00692347">
        <w:rPr>
          <w:rFonts w:ascii="Arial" w:eastAsia="Arial Narrow" w:hAnsi="Arial" w:cs="Arial"/>
          <w:sz w:val="21"/>
          <w:szCs w:val="21"/>
        </w:rPr>
        <w:t>Ipumirim</w:t>
      </w:r>
      <w:proofErr w:type="spellEnd"/>
      <w:r w:rsidRPr="00692347">
        <w:rPr>
          <w:rFonts w:ascii="Arial" w:eastAsia="Arial Narrow" w:hAnsi="Arial" w:cs="Arial"/>
          <w:sz w:val="21"/>
          <w:szCs w:val="21"/>
        </w:rPr>
        <w:t>, na entrega da documentação, conforme disposto no item “1”, e aceitação e submissão, independentemente de declaração expressa, a todas as normas e condições estabelecidas no presente Edital, seus anexos, bem como aos atos normativos pertinentes expedidos.</w:t>
      </w:r>
    </w:p>
    <w:p w:rsidR="0069051C" w:rsidRPr="00692347" w:rsidRDefault="0069051C" w:rsidP="0087726D">
      <w:pPr>
        <w:pStyle w:val="PargrafodaLista"/>
        <w:numPr>
          <w:ilvl w:val="1"/>
          <w:numId w:val="2"/>
        </w:numPr>
        <w:tabs>
          <w:tab w:val="left" w:pos="0"/>
          <w:tab w:val="left" w:pos="540"/>
        </w:tabs>
        <w:ind w:left="0" w:firstLine="0"/>
        <w:jc w:val="both"/>
        <w:rPr>
          <w:rFonts w:ascii="Arial" w:hAnsi="Arial" w:cs="Arial"/>
          <w:bCs/>
          <w:sz w:val="21"/>
          <w:szCs w:val="21"/>
          <w:lang w:eastAsia="ar-SA"/>
        </w:rPr>
      </w:pPr>
      <w:r w:rsidRPr="00692347">
        <w:rPr>
          <w:rFonts w:ascii="Arial" w:eastAsia="Arial Narrow" w:hAnsi="Arial" w:cs="Arial"/>
          <w:sz w:val="21"/>
          <w:szCs w:val="21"/>
        </w:rPr>
        <w:t xml:space="preserve">Os interessados habilitados após análise da documentação apresentada serão credenciados, mediante constatação do preenchimento dos requisitos exigidos no presente Edital e seus anexos e conforme necessidade do Município de </w:t>
      </w:r>
      <w:proofErr w:type="spellStart"/>
      <w:r w:rsidR="0072130C" w:rsidRPr="00692347">
        <w:rPr>
          <w:rFonts w:ascii="Arial" w:eastAsia="Arial Narrow" w:hAnsi="Arial" w:cs="Arial"/>
          <w:sz w:val="21"/>
          <w:szCs w:val="21"/>
        </w:rPr>
        <w:t>Ipumirim</w:t>
      </w:r>
      <w:proofErr w:type="spellEnd"/>
      <w:r w:rsidRPr="00692347">
        <w:rPr>
          <w:rFonts w:ascii="Arial" w:eastAsia="Arial Narrow" w:hAnsi="Arial" w:cs="Arial"/>
          <w:sz w:val="21"/>
          <w:szCs w:val="21"/>
        </w:rPr>
        <w:t>.</w:t>
      </w:r>
    </w:p>
    <w:p w:rsidR="0069051C" w:rsidRPr="00692347" w:rsidRDefault="0069051C" w:rsidP="0069051C">
      <w:pPr>
        <w:tabs>
          <w:tab w:val="left" w:pos="2680"/>
        </w:tabs>
        <w:spacing w:line="0" w:lineRule="atLeast"/>
        <w:jc w:val="both"/>
        <w:rPr>
          <w:rFonts w:ascii="Arial" w:eastAsia="Century Gothic" w:hAnsi="Arial" w:cs="Arial"/>
          <w:b/>
          <w:sz w:val="21"/>
          <w:szCs w:val="21"/>
        </w:rPr>
      </w:pPr>
    </w:p>
    <w:p w:rsidR="0069051C" w:rsidRPr="00692347" w:rsidRDefault="0069051C" w:rsidP="0069051C">
      <w:pPr>
        <w:tabs>
          <w:tab w:val="left" w:pos="268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5. DA FORMA DE APRESENTAÇÃO DOS DOCUMENTOS</w:t>
      </w:r>
    </w:p>
    <w:p w:rsidR="0069051C" w:rsidRPr="00692347" w:rsidRDefault="0069051C" w:rsidP="0069051C">
      <w:pPr>
        <w:spacing w:line="301" w:lineRule="exact"/>
        <w:jc w:val="both"/>
        <w:rPr>
          <w:rFonts w:ascii="Arial" w:eastAsia="Century Gothic" w:hAnsi="Arial" w:cs="Arial"/>
          <w:b/>
          <w:sz w:val="21"/>
          <w:szCs w:val="21"/>
        </w:rPr>
      </w:pPr>
    </w:p>
    <w:p w:rsidR="0069051C" w:rsidRPr="00692347" w:rsidRDefault="0069051C" w:rsidP="0069051C">
      <w:pPr>
        <w:ind w:right="1"/>
        <w:jc w:val="both"/>
        <w:rPr>
          <w:rFonts w:ascii="Arial" w:hAnsi="Arial" w:cs="Arial"/>
          <w:bCs/>
          <w:iCs/>
          <w:sz w:val="21"/>
          <w:szCs w:val="21"/>
        </w:rPr>
      </w:pPr>
      <w:r w:rsidRPr="00692347">
        <w:rPr>
          <w:rFonts w:ascii="Arial" w:hAnsi="Arial" w:cs="Arial"/>
          <w:bCs/>
          <w:iCs/>
          <w:sz w:val="21"/>
          <w:szCs w:val="21"/>
        </w:rPr>
        <w:t xml:space="preserve">5.1. Os interessados em participar do presente credenciamento devem apresentar os documentos necessários à habilitação, conforme item </w:t>
      </w:r>
      <w:proofErr w:type="gramStart"/>
      <w:r w:rsidRPr="00692347">
        <w:rPr>
          <w:rFonts w:ascii="Arial" w:hAnsi="Arial" w:cs="Arial"/>
          <w:bCs/>
          <w:iCs/>
          <w:sz w:val="21"/>
          <w:szCs w:val="21"/>
        </w:rPr>
        <w:t>6</w:t>
      </w:r>
      <w:proofErr w:type="gramEnd"/>
      <w:r w:rsidRPr="00692347">
        <w:rPr>
          <w:rFonts w:ascii="Arial" w:hAnsi="Arial" w:cs="Arial"/>
          <w:bCs/>
          <w:iCs/>
          <w:sz w:val="21"/>
          <w:szCs w:val="21"/>
        </w:rPr>
        <w:t xml:space="preserve"> do Edital a seguir, de forma ELETRÔNICA, ou ainda de forma PRESENCIAL – em envelope fechado.</w:t>
      </w:r>
    </w:p>
    <w:p w:rsidR="0069051C" w:rsidRPr="00692347" w:rsidRDefault="0069051C" w:rsidP="0069051C">
      <w:pPr>
        <w:ind w:right="1"/>
        <w:jc w:val="both"/>
        <w:rPr>
          <w:rFonts w:ascii="Arial" w:hAnsi="Arial" w:cs="Arial"/>
          <w:bCs/>
          <w:iCs/>
          <w:sz w:val="21"/>
          <w:szCs w:val="21"/>
        </w:rPr>
      </w:pPr>
      <w:r w:rsidRPr="00692347">
        <w:rPr>
          <w:rFonts w:ascii="Arial" w:hAnsi="Arial" w:cs="Arial"/>
          <w:sz w:val="21"/>
          <w:szCs w:val="21"/>
        </w:rPr>
        <w:t xml:space="preserve">5.1.1. As inscrições poderão ser realizadas a partir da data </w:t>
      </w:r>
      <w:r w:rsidR="00740F86" w:rsidRPr="00692347">
        <w:rPr>
          <w:rFonts w:ascii="Arial" w:hAnsi="Arial" w:cs="Arial"/>
          <w:sz w:val="21"/>
          <w:szCs w:val="21"/>
        </w:rPr>
        <w:t>mencionada acima</w:t>
      </w:r>
      <w:r w:rsidRPr="00692347">
        <w:rPr>
          <w:rFonts w:ascii="Arial" w:hAnsi="Arial" w:cs="Arial"/>
          <w:sz w:val="21"/>
          <w:szCs w:val="21"/>
        </w:rPr>
        <w:t>,</w:t>
      </w:r>
      <w:r w:rsidRPr="00692347">
        <w:rPr>
          <w:rFonts w:ascii="Arial" w:hAnsi="Arial" w:cs="Arial"/>
          <w:b/>
          <w:bCs/>
          <w:sz w:val="21"/>
          <w:szCs w:val="21"/>
        </w:rPr>
        <w:t xml:space="preserve"> por intermédio de correspondência eletrônica, para o e-mail </w:t>
      </w:r>
      <w:hyperlink r:id="rId8" w:history="1">
        <w:r w:rsidR="00740F86" w:rsidRPr="00692347">
          <w:rPr>
            <w:rStyle w:val="Hyperlink"/>
            <w:rFonts w:ascii="Arial" w:hAnsi="Arial" w:cs="Arial"/>
            <w:bCs/>
            <w:sz w:val="21"/>
            <w:szCs w:val="21"/>
          </w:rPr>
          <w:t>henrique.compras@ipumirim.sc.gov.br</w:t>
        </w:r>
      </w:hyperlink>
      <w:r w:rsidRPr="00692347">
        <w:rPr>
          <w:rFonts w:ascii="Arial" w:hAnsi="Arial" w:cs="Arial"/>
          <w:b/>
          <w:bCs/>
          <w:sz w:val="21"/>
          <w:szCs w:val="21"/>
        </w:rPr>
        <w:t xml:space="preserve">, com o envio de todos os documentos listados no item </w:t>
      </w:r>
      <w:proofErr w:type="gramStart"/>
      <w:r w:rsidRPr="00692347">
        <w:rPr>
          <w:rFonts w:ascii="Arial" w:hAnsi="Arial" w:cs="Arial"/>
          <w:b/>
          <w:bCs/>
          <w:sz w:val="21"/>
          <w:szCs w:val="21"/>
        </w:rPr>
        <w:t>6</w:t>
      </w:r>
      <w:proofErr w:type="gramEnd"/>
      <w:r w:rsidRPr="00692347">
        <w:rPr>
          <w:rFonts w:ascii="Arial" w:hAnsi="Arial" w:cs="Arial"/>
          <w:b/>
          <w:bCs/>
          <w:sz w:val="21"/>
          <w:szCs w:val="21"/>
        </w:rPr>
        <w:t xml:space="preserve"> do Edital, devidamente preenchidos, assinados e digitalizados, em formato “PDF”.</w:t>
      </w:r>
      <w:r w:rsidR="00740F86" w:rsidRPr="00692347">
        <w:rPr>
          <w:rFonts w:ascii="Arial" w:hAnsi="Arial" w:cs="Arial"/>
          <w:b/>
          <w:bCs/>
          <w:sz w:val="21"/>
          <w:szCs w:val="21"/>
        </w:rPr>
        <w:tab/>
      </w:r>
      <w:r w:rsidR="00740F86" w:rsidRPr="00692347">
        <w:rPr>
          <w:rFonts w:ascii="Arial" w:hAnsi="Arial" w:cs="Arial"/>
          <w:b/>
          <w:bCs/>
          <w:sz w:val="21"/>
          <w:szCs w:val="21"/>
        </w:rPr>
        <w:tab/>
      </w:r>
      <w:r w:rsidR="00740F86" w:rsidRPr="00692347">
        <w:rPr>
          <w:rFonts w:ascii="Arial" w:hAnsi="Arial" w:cs="Arial"/>
          <w:b/>
          <w:bCs/>
          <w:sz w:val="21"/>
          <w:szCs w:val="21"/>
        </w:rPr>
        <w:tab/>
      </w:r>
      <w:r w:rsidR="00740F86" w:rsidRPr="00692347">
        <w:rPr>
          <w:rFonts w:ascii="Arial" w:hAnsi="Arial" w:cs="Arial"/>
          <w:b/>
          <w:bCs/>
          <w:sz w:val="21"/>
          <w:szCs w:val="21"/>
        </w:rPr>
        <w:tab/>
      </w:r>
      <w:r w:rsidR="00740F86" w:rsidRPr="00692347">
        <w:rPr>
          <w:rFonts w:ascii="Arial" w:hAnsi="Arial" w:cs="Arial"/>
          <w:b/>
          <w:bCs/>
          <w:sz w:val="21"/>
          <w:szCs w:val="21"/>
        </w:rPr>
        <w:tab/>
      </w:r>
      <w:r w:rsidR="00740F86" w:rsidRPr="00692347">
        <w:rPr>
          <w:rFonts w:ascii="Arial" w:hAnsi="Arial" w:cs="Arial"/>
          <w:b/>
          <w:bCs/>
          <w:sz w:val="21"/>
          <w:szCs w:val="21"/>
        </w:rPr>
        <w:tab/>
      </w:r>
      <w:r w:rsidR="00740F86" w:rsidRPr="00692347">
        <w:rPr>
          <w:rFonts w:ascii="Arial" w:hAnsi="Arial" w:cs="Arial"/>
          <w:b/>
          <w:bCs/>
          <w:sz w:val="21"/>
          <w:szCs w:val="21"/>
        </w:rPr>
        <w:tab/>
      </w:r>
    </w:p>
    <w:p w:rsidR="0069051C" w:rsidRPr="00692347" w:rsidRDefault="0069051C" w:rsidP="0087726D">
      <w:pPr>
        <w:pStyle w:val="SemEspaamento"/>
        <w:widowControl w:val="0"/>
        <w:numPr>
          <w:ilvl w:val="2"/>
          <w:numId w:val="4"/>
        </w:numPr>
        <w:autoSpaceDE w:val="0"/>
        <w:autoSpaceDN w:val="0"/>
        <w:ind w:left="0" w:right="1" w:firstLine="0"/>
        <w:jc w:val="both"/>
        <w:rPr>
          <w:rFonts w:ascii="Arial" w:hAnsi="Arial" w:cs="Arial"/>
          <w:bCs/>
          <w:iCs/>
          <w:sz w:val="21"/>
          <w:szCs w:val="21"/>
        </w:rPr>
      </w:pPr>
      <w:r w:rsidRPr="00692347">
        <w:rPr>
          <w:rFonts w:ascii="Arial" w:hAnsi="Arial" w:cs="Arial"/>
          <w:sz w:val="21"/>
          <w:szCs w:val="21"/>
        </w:rPr>
        <w:t xml:space="preserve">As inscrições também poderão ser realizadas </w:t>
      </w:r>
      <w:r w:rsidRPr="00692347">
        <w:rPr>
          <w:rFonts w:ascii="Arial" w:hAnsi="Arial" w:cs="Arial"/>
          <w:b/>
          <w:bCs/>
          <w:sz w:val="21"/>
          <w:szCs w:val="21"/>
          <w:u w:val="single"/>
        </w:rPr>
        <w:t>presencialmente</w:t>
      </w:r>
      <w:r w:rsidRPr="00692347">
        <w:rPr>
          <w:rFonts w:ascii="Arial" w:hAnsi="Arial" w:cs="Arial"/>
          <w:b/>
          <w:bCs/>
          <w:sz w:val="21"/>
          <w:szCs w:val="21"/>
        </w:rPr>
        <w:t xml:space="preserve"> no Setor de Licitações da Prefeitura de </w:t>
      </w:r>
      <w:proofErr w:type="spellStart"/>
      <w:r w:rsidR="0072130C" w:rsidRPr="00692347">
        <w:rPr>
          <w:rFonts w:ascii="Arial" w:hAnsi="Arial" w:cs="Arial"/>
          <w:b/>
          <w:bCs/>
          <w:sz w:val="21"/>
          <w:szCs w:val="21"/>
        </w:rPr>
        <w:t>Ipumirim</w:t>
      </w:r>
      <w:proofErr w:type="spellEnd"/>
      <w:r w:rsidRPr="00692347">
        <w:rPr>
          <w:rFonts w:ascii="Arial" w:hAnsi="Arial" w:cs="Arial"/>
          <w:b/>
          <w:bCs/>
          <w:sz w:val="21"/>
          <w:szCs w:val="21"/>
        </w:rPr>
        <w:t xml:space="preserve">/SC, sito à Av. </w:t>
      </w:r>
      <w:r w:rsidR="0072130C" w:rsidRPr="00692347">
        <w:rPr>
          <w:rFonts w:ascii="Arial" w:hAnsi="Arial" w:cs="Arial"/>
          <w:b/>
          <w:bCs/>
          <w:sz w:val="21"/>
          <w:szCs w:val="21"/>
        </w:rPr>
        <w:t>Dom Pedro II,</w:t>
      </w:r>
      <w:r w:rsidRPr="00692347">
        <w:rPr>
          <w:rFonts w:ascii="Arial" w:hAnsi="Arial" w:cs="Arial"/>
          <w:b/>
          <w:bCs/>
          <w:sz w:val="21"/>
          <w:szCs w:val="21"/>
        </w:rPr>
        <w:t xml:space="preserve"> </w:t>
      </w:r>
      <w:r w:rsidR="0072130C" w:rsidRPr="00692347">
        <w:rPr>
          <w:rFonts w:ascii="Arial" w:hAnsi="Arial" w:cs="Arial"/>
          <w:b/>
          <w:bCs/>
          <w:sz w:val="21"/>
          <w:szCs w:val="21"/>
        </w:rPr>
        <w:t>230</w:t>
      </w:r>
      <w:r w:rsidRPr="00692347">
        <w:rPr>
          <w:rFonts w:ascii="Arial" w:hAnsi="Arial" w:cs="Arial"/>
          <w:b/>
          <w:bCs/>
          <w:sz w:val="21"/>
          <w:szCs w:val="21"/>
        </w:rPr>
        <w:t>, Centro</w:t>
      </w:r>
      <w:r w:rsidR="0072130C" w:rsidRPr="00692347">
        <w:rPr>
          <w:rFonts w:ascii="Arial" w:hAnsi="Arial" w:cs="Arial"/>
          <w:b/>
          <w:bCs/>
          <w:sz w:val="21"/>
          <w:szCs w:val="21"/>
        </w:rPr>
        <w:t>.</w:t>
      </w:r>
    </w:p>
    <w:p w:rsidR="0069051C" w:rsidRPr="00692347" w:rsidRDefault="0069051C" w:rsidP="0069051C">
      <w:pPr>
        <w:ind w:right="1"/>
        <w:jc w:val="both"/>
        <w:rPr>
          <w:rFonts w:ascii="Arial" w:hAnsi="Arial" w:cs="Arial"/>
          <w:bCs/>
          <w:iCs/>
          <w:sz w:val="21"/>
          <w:szCs w:val="21"/>
        </w:rPr>
      </w:pPr>
    </w:p>
    <w:p w:rsidR="0069051C" w:rsidRPr="00692347" w:rsidRDefault="0069051C" w:rsidP="0087726D">
      <w:pPr>
        <w:pStyle w:val="SemEspaamento"/>
        <w:widowControl w:val="0"/>
        <w:numPr>
          <w:ilvl w:val="1"/>
          <w:numId w:val="4"/>
        </w:numPr>
        <w:autoSpaceDE w:val="0"/>
        <w:autoSpaceDN w:val="0"/>
        <w:ind w:left="0" w:firstLine="0"/>
        <w:jc w:val="both"/>
        <w:rPr>
          <w:rFonts w:ascii="Arial" w:hAnsi="Arial" w:cs="Arial"/>
          <w:sz w:val="21"/>
          <w:szCs w:val="21"/>
        </w:rPr>
      </w:pPr>
      <w:r w:rsidRPr="00692347">
        <w:rPr>
          <w:rFonts w:ascii="Arial" w:hAnsi="Arial" w:cs="Arial"/>
          <w:sz w:val="21"/>
          <w:szCs w:val="21"/>
        </w:rPr>
        <w:t xml:space="preserve">As inscrições deverão, obrigatoriamente, ser </w:t>
      </w:r>
      <w:proofErr w:type="gramStart"/>
      <w:r w:rsidRPr="00692347">
        <w:rPr>
          <w:rFonts w:ascii="Arial" w:hAnsi="Arial" w:cs="Arial"/>
          <w:sz w:val="21"/>
          <w:szCs w:val="21"/>
        </w:rPr>
        <w:t>entregues com a designação</w:t>
      </w:r>
      <w:r w:rsidRPr="00692347">
        <w:rPr>
          <w:rFonts w:ascii="Arial" w:hAnsi="Arial" w:cs="Arial"/>
          <w:b/>
          <w:bCs/>
          <w:sz w:val="21"/>
          <w:szCs w:val="21"/>
        </w:rPr>
        <w:t xml:space="preserve"> </w:t>
      </w:r>
      <w:r w:rsidR="00740F86" w:rsidRPr="00692347">
        <w:rPr>
          <w:rFonts w:ascii="Arial" w:hAnsi="Arial" w:cs="Arial"/>
          <w:b/>
          <w:bCs/>
          <w:sz w:val="21"/>
          <w:szCs w:val="21"/>
        </w:rPr>
        <w:t>EDITAL DE CREDENCIAMENTO Nº</w:t>
      </w:r>
      <w:proofErr w:type="gramEnd"/>
      <w:r w:rsidR="00740F86" w:rsidRPr="00692347">
        <w:rPr>
          <w:rFonts w:ascii="Arial" w:hAnsi="Arial" w:cs="Arial"/>
          <w:b/>
          <w:bCs/>
          <w:sz w:val="21"/>
          <w:szCs w:val="21"/>
        </w:rPr>
        <w:t xml:space="preserve"> 004</w:t>
      </w:r>
      <w:r w:rsidRPr="00692347">
        <w:rPr>
          <w:rFonts w:ascii="Arial" w:hAnsi="Arial" w:cs="Arial"/>
          <w:b/>
          <w:bCs/>
          <w:sz w:val="21"/>
          <w:szCs w:val="21"/>
        </w:rPr>
        <w:t>/2024 – P</w:t>
      </w:r>
      <w:r w:rsidR="00740F86" w:rsidRPr="00692347">
        <w:rPr>
          <w:rFonts w:ascii="Arial" w:hAnsi="Arial" w:cs="Arial"/>
          <w:b/>
          <w:bCs/>
          <w:sz w:val="21"/>
          <w:szCs w:val="21"/>
        </w:rPr>
        <w:t>MI</w:t>
      </w:r>
      <w:r w:rsidRPr="00692347">
        <w:rPr>
          <w:rFonts w:ascii="Arial" w:hAnsi="Arial" w:cs="Arial"/>
          <w:b/>
          <w:bCs/>
          <w:sz w:val="21"/>
          <w:szCs w:val="21"/>
        </w:rPr>
        <w:t xml:space="preserve">, bem como com o NOME DO PROPONENTE e CPF/CNPJ, </w:t>
      </w:r>
      <w:r w:rsidRPr="00692347">
        <w:rPr>
          <w:rFonts w:ascii="Arial" w:hAnsi="Arial" w:cs="Arial"/>
          <w:sz w:val="21"/>
          <w:szCs w:val="21"/>
        </w:rPr>
        <w:t>seja na entrega física a constar no envelope fechado, ou por meio digital no assunto do e-mail.</w:t>
      </w:r>
    </w:p>
    <w:p w:rsidR="0069051C" w:rsidRPr="00692347" w:rsidRDefault="0069051C" w:rsidP="0069051C">
      <w:pPr>
        <w:pStyle w:val="SemEspaamento"/>
        <w:jc w:val="both"/>
        <w:rPr>
          <w:rFonts w:ascii="Arial" w:hAnsi="Arial" w:cs="Arial"/>
          <w:sz w:val="21"/>
          <w:szCs w:val="21"/>
        </w:rPr>
      </w:pPr>
    </w:p>
    <w:p w:rsidR="0069051C" w:rsidRPr="00692347" w:rsidRDefault="0069051C" w:rsidP="0087726D">
      <w:pPr>
        <w:pStyle w:val="SemEspaamento"/>
        <w:widowControl w:val="0"/>
        <w:numPr>
          <w:ilvl w:val="1"/>
          <w:numId w:val="4"/>
        </w:numPr>
        <w:autoSpaceDE w:val="0"/>
        <w:autoSpaceDN w:val="0"/>
        <w:ind w:left="0" w:firstLine="0"/>
        <w:jc w:val="both"/>
        <w:rPr>
          <w:rFonts w:ascii="Arial" w:hAnsi="Arial" w:cs="Arial"/>
          <w:sz w:val="21"/>
          <w:szCs w:val="21"/>
        </w:rPr>
      </w:pPr>
      <w:r w:rsidRPr="00692347">
        <w:rPr>
          <w:rFonts w:ascii="Arial" w:hAnsi="Arial" w:cs="Arial"/>
          <w:sz w:val="21"/>
          <w:szCs w:val="21"/>
        </w:rPr>
        <w:t xml:space="preserve">Caso o interessado opte pela entrega física, o envelope contendo a DOCUMENTAÇÃO deverá ser indevassável, lacrado e entregue no Setor de Licitações do Município de </w:t>
      </w:r>
      <w:proofErr w:type="spellStart"/>
      <w:r w:rsidR="00933AE1" w:rsidRPr="00692347">
        <w:rPr>
          <w:rFonts w:ascii="Arial" w:hAnsi="Arial" w:cs="Arial"/>
          <w:sz w:val="21"/>
          <w:szCs w:val="21"/>
        </w:rPr>
        <w:t>Ipumirim</w:t>
      </w:r>
      <w:proofErr w:type="spellEnd"/>
      <w:r w:rsidRPr="00692347">
        <w:rPr>
          <w:rFonts w:ascii="Arial" w:hAnsi="Arial" w:cs="Arial"/>
          <w:sz w:val="21"/>
          <w:szCs w:val="21"/>
        </w:rPr>
        <w:t xml:space="preserve">, que não se responsabilizará por </w:t>
      </w:r>
      <w:proofErr w:type="gramStart"/>
      <w:r w:rsidRPr="00692347">
        <w:rPr>
          <w:rFonts w:ascii="Arial" w:hAnsi="Arial" w:cs="Arial"/>
          <w:sz w:val="21"/>
          <w:szCs w:val="21"/>
        </w:rPr>
        <w:t>envelopes enviados</w:t>
      </w:r>
      <w:proofErr w:type="gramEnd"/>
      <w:r w:rsidRPr="00692347">
        <w:rPr>
          <w:rFonts w:ascii="Arial" w:hAnsi="Arial" w:cs="Arial"/>
          <w:sz w:val="21"/>
          <w:szCs w:val="21"/>
        </w:rPr>
        <w:t xml:space="preserve"> por qualquer meio, ou que não sejam entregues </w:t>
      </w:r>
      <w:r w:rsidR="00933AE1" w:rsidRPr="00692347">
        <w:rPr>
          <w:rFonts w:ascii="Arial" w:hAnsi="Arial" w:cs="Arial"/>
          <w:sz w:val="21"/>
          <w:szCs w:val="21"/>
        </w:rPr>
        <w:t>seguindo especificações</w:t>
      </w:r>
      <w:r w:rsidRPr="00692347">
        <w:rPr>
          <w:rFonts w:ascii="Arial" w:hAnsi="Arial" w:cs="Arial"/>
          <w:sz w:val="21"/>
          <w:szCs w:val="21"/>
        </w:rPr>
        <w:t xml:space="preserve"> </w:t>
      </w:r>
      <w:r w:rsidR="00933AE1" w:rsidRPr="00692347">
        <w:rPr>
          <w:rFonts w:ascii="Arial" w:hAnsi="Arial" w:cs="Arial"/>
          <w:sz w:val="21"/>
          <w:szCs w:val="21"/>
        </w:rPr>
        <w:t xml:space="preserve">deste </w:t>
      </w:r>
      <w:r w:rsidRPr="00692347">
        <w:rPr>
          <w:rFonts w:ascii="Arial" w:hAnsi="Arial" w:cs="Arial"/>
          <w:sz w:val="21"/>
          <w:szCs w:val="21"/>
        </w:rPr>
        <w:t>edital.</w:t>
      </w:r>
    </w:p>
    <w:p w:rsidR="0069051C" w:rsidRPr="00692347" w:rsidRDefault="0069051C" w:rsidP="0069051C">
      <w:pPr>
        <w:pStyle w:val="PargrafodaLista"/>
        <w:rPr>
          <w:rFonts w:ascii="Arial" w:hAnsi="Arial" w:cs="Arial"/>
          <w:sz w:val="21"/>
          <w:szCs w:val="21"/>
        </w:rPr>
      </w:pPr>
    </w:p>
    <w:p w:rsidR="0069051C" w:rsidRPr="00692347" w:rsidRDefault="0069051C" w:rsidP="0087726D">
      <w:pPr>
        <w:numPr>
          <w:ilvl w:val="1"/>
          <w:numId w:val="4"/>
        </w:numPr>
        <w:ind w:left="0" w:right="1" w:firstLine="0"/>
        <w:jc w:val="both"/>
        <w:rPr>
          <w:rFonts w:ascii="Arial" w:hAnsi="Arial" w:cs="Arial"/>
          <w:bCs/>
          <w:iCs/>
          <w:sz w:val="21"/>
          <w:szCs w:val="21"/>
        </w:rPr>
      </w:pPr>
      <w:r w:rsidRPr="00692347">
        <w:rPr>
          <w:rFonts w:ascii="Arial" w:hAnsi="Arial" w:cs="Arial"/>
          <w:bCs/>
          <w:iCs/>
          <w:sz w:val="21"/>
          <w:szCs w:val="21"/>
        </w:rPr>
        <w:t>Os interessados que enviarem a documentação por e-mail, terão a</w:t>
      </w:r>
      <w:r w:rsidR="00933AE1" w:rsidRPr="00692347">
        <w:rPr>
          <w:rFonts w:ascii="Arial" w:hAnsi="Arial" w:cs="Arial"/>
          <w:bCs/>
          <w:iCs/>
          <w:sz w:val="21"/>
          <w:szCs w:val="21"/>
        </w:rPr>
        <w:t xml:space="preserve"> confirmação de recebimento pelo</w:t>
      </w:r>
      <w:r w:rsidRPr="00692347">
        <w:rPr>
          <w:rFonts w:ascii="Arial" w:hAnsi="Arial" w:cs="Arial"/>
          <w:bCs/>
          <w:iCs/>
          <w:sz w:val="21"/>
          <w:szCs w:val="21"/>
        </w:rPr>
        <w:t xml:space="preserve"> Agente de Contratação, no prazo de </w:t>
      </w:r>
      <w:proofErr w:type="gramStart"/>
      <w:r w:rsidRPr="00692347">
        <w:rPr>
          <w:rFonts w:ascii="Arial" w:hAnsi="Arial" w:cs="Arial"/>
          <w:bCs/>
          <w:iCs/>
          <w:sz w:val="21"/>
          <w:szCs w:val="21"/>
        </w:rPr>
        <w:t>2</w:t>
      </w:r>
      <w:proofErr w:type="gramEnd"/>
      <w:r w:rsidRPr="00692347">
        <w:rPr>
          <w:rFonts w:ascii="Arial" w:hAnsi="Arial" w:cs="Arial"/>
          <w:bCs/>
          <w:iCs/>
          <w:sz w:val="21"/>
          <w:szCs w:val="21"/>
        </w:rPr>
        <w:t xml:space="preserve"> (dois) dias úteis. Sem essa confirmação, não será possível o credenciamento dos interessados. </w:t>
      </w:r>
    </w:p>
    <w:p w:rsidR="0069051C" w:rsidRPr="00692347" w:rsidRDefault="0069051C" w:rsidP="0069051C">
      <w:pPr>
        <w:pStyle w:val="SemEspaamento"/>
        <w:jc w:val="both"/>
        <w:rPr>
          <w:rFonts w:ascii="Arial" w:hAnsi="Arial" w:cs="Arial"/>
          <w:sz w:val="21"/>
          <w:szCs w:val="21"/>
        </w:rPr>
      </w:pPr>
    </w:p>
    <w:p w:rsidR="00933AE1" w:rsidRPr="00692347" w:rsidRDefault="0069051C" w:rsidP="0087726D">
      <w:pPr>
        <w:numPr>
          <w:ilvl w:val="1"/>
          <w:numId w:val="4"/>
        </w:numPr>
        <w:ind w:left="0" w:right="1" w:firstLine="0"/>
        <w:jc w:val="both"/>
        <w:rPr>
          <w:rFonts w:ascii="Arial" w:hAnsi="Arial" w:cs="Arial"/>
          <w:bCs/>
          <w:iCs/>
          <w:sz w:val="21"/>
          <w:szCs w:val="21"/>
        </w:rPr>
      </w:pPr>
      <w:r w:rsidRPr="00692347">
        <w:rPr>
          <w:rFonts w:ascii="Arial" w:hAnsi="Arial" w:cs="Arial"/>
          <w:bCs/>
          <w:iCs/>
          <w:sz w:val="21"/>
          <w:szCs w:val="21"/>
        </w:rPr>
        <w:t xml:space="preserve">Os documentos de habilitação deverão ser enviados/entregues de forma legível, no sentido que ofereçam condições de análise, sendo que os documentos que </w:t>
      </w:r>
    </w:p>
    <w:p w:rsidR="0069051C" w:rsidRPr="00692347" w:rsidRDefault="0069051C" w:rsidP="00933AE1">
      <w:pPr>
        <w:ind w:right="1"/>
        <w:jc w:val="both"/>
        <w:rPr>
          <w:rFonts w:ascii="Arial" w:hAnsi="Arial" w:cs="Arial"/>
          <w:bCs/>
          <w:iCs/>
          <w:sz w:val="21"/>
          <w:szCs w:val="21"/>
        </w:rPr>
      </w:pPr>
      <w:proofErr w:type="gramStart"/>
      <w:r w:rsidRPr="00692347">
        <w:rPr>
          <w:rFonts w:ascii="Arial" w:hAnsi="Arial" w:cs="Arial"/>
          <w:bCs/>
          <w:iCs/>
          <w:sz w:val="21"/>
          <w:szCs w:val="21"/>
        </w:rPr>
        <w:t>não</w:t>
      </w:r>
      <w:proofErr w:type="gramEnd"/>
      <w:r w:rsidRPr="00692347">
        <w:rPr>
          <w:rFonts w:ascii="Arial" w:hAnsi="Arial" w:cs="Arial"/>
          <w:bCs/>
          <w:iCs/>
          <w:sz w:val="21"/>
          <w:szCs w:val="21"/>
        </w:rPr>
        <w:t xml:space="preserve"> forem emitidos pela rede de internet (sites oficiais), </w:t>
      </w:r>
      <w:r w:rsidRPr="00692347">
        <w:rPr>
          <w:rFonts w:ascii="Arial" w:hAnsi="Arial" w:cs="Arial"/>
          <w:b/>
          <w:iCs/>
          <w:sz w:val="21"/>
          <w:szCs w:val="21"/>
          <w:u w:val="single"/>
        </w:rPr>
        <w:t>preferencialmente</w:t>
      </w:r>
      <w:r w:rsidRPr="00692347">
        <w:rPr>
          <w:rFonts w:ascii="Arial" w:hAnsi="Arial" w:cs="Arial"/>
          <w:bCs/>
          <w:iCs/>
          <w:sz w:val="21"/>
          <w:szCs w:val="21"/>
        </w:rPr>
        <w:t xml:space="preserve"> devem ser assinados de forma digital.</w:t>
      </w:r>
    </w:p>
    <w:p w:rsidR="0069051C" w:rsidRPr="00692347" w:rsidRDefault="0069051C" w:rsidP="0069051C">
      <w:pPr>
        <w:pStyle w:val="SemEspaamento"/>
        <w:widowControl w:val="0"/>
        <w:autoSpaceDE w:val="0"/>
        <w:autoSpaceDN w:val="0"/>
        <w:jc w:val="both"/>
        <w:rPr>
          <w:rFonts w:ascii="Arial" w:hAnsi="Arial" w:cs="Arial"/>
          <w:sz w:val="21"/>
          <w:szCs w:val="21"/>
        </w:rPr>
      </w:pPr>
      <w:r w:rsidRPr="00692347">
        <w:rPr>
          <w:rFonts w:ascii="Arial" w:hAnsi="Arial" w:cs="Arial"/>
          <w:bCs/>
          <w:iCs/>
          <w:sz w:val="21"/>
          <w:szCs w:val="21"/>
        </w:rPr>
        <w:t xml:space="preserve">5.5.1. </w:t>
      </w:r>
      <w:r w:rsidRPr="00692347">
        <w:rPr>
          <w:rFonts w:ascii="Arial" w:hAnsi="Arial" w:cs="Arial"/>
          <w:sz w:val="21"/>
          <w:szCs w:val="21"/>
        </w:rPr>
        <w:t>Não será causa de inabilitação a mera irregularidade formal que não afete o conteúdo e a idoneidade do documento ou impeça o seu entendimento.</w:t>
      </w:r>
    </w:p>
    <w:p w:rsidR="0069051C" w:rsidRPr="00692347" w:rsidRDefault="0069051C" w:rsidP="0069051C">
      <w:pPr>
        <w:pStyle w:val="PargrafodaLista"/>
        <w:ind w:left="0"/>
        <w:rPr>
          <w:rFonts w:ascii="Arial" w:eastAsia="Century Gothic" w:hAnsi="Arial" w:cs="Arial"/>
          <w:bCs/>
          <w:sz w:val="21"/>
          <w:szCs w:val="21"/>
        </w:rPr>
      </w:pPr>
    </w:p>
    <w:p w:rsidR="00740F86" w:rsidRPr="00692347" w:rsidRDefault="00740F86" w:rsidP="00740F86">
      <w:pPr>
        <w:ind w:right="1"/>
        <w:jc w:val="both"/>
        <w:rPr>
          <w:rFonts w:ascii="Arial" w:hAnsi="Arial" w:cs="Arial"/>
          <w:bCs/>
          <w:iCs/>
          <w:sz w:val="21"/>
          <w:szCs w:val="21"/>
        </w:rPr>
      </w:pPr>
    </w:p>
    <w:p w:rsidR="00740F86" w:rsidRPr="00692347" w:rsidRDefault="00740F86" w:rsidP="00740F86">
      <w:pPr>
        <w:ind w:right="1"/>
        <w:jc w:val="both"/>
        <w:rPr>
          <w:rFonts w:ascii="Arial" w:hAnsi="Arial" w:cs="Arial"/>
          <w:bCs/>
          <w:iCs/>
          <w:sz w:val="21"/>
          <w:szCs w:val="21"/>
        </w:rPr>
      </w:pPr>
    </w:p>
    <w:p w:rsidR="0069051C" w:rsidRPr="00692347" w:rsidRDefault="0069051C" w:rsidP="0087726D">
      <w:pPr>
        <w:numPr>
          <w:ilvl w:val="1"/>
          <w:numId w:val="4"/>
        </w:numPr>
        <w:ind w:left="0" w:right="1" w:firstLine="0"/>
        <w:jc w:val="both"/>
        <w:rPr>
          <w:rFonts w:ascii="Arial" w:hAnsi="Arial" w:cs="Arial"/>
          <w:bCs/>
          <w:iCs/>
          <w:sz w:val="21"/>
          <w:szCs w:val="21"/>
        </w:rPr>
      </w:pPr>
      <w:r w:rsidRPr="00692347">
        <w:rPr>
          <w:rFonts w:ascii="Arial" w:eastAsia="Century Gothic" w:hAnsi="Arial" w:cs="Arial"/>
          <w:bCs/>
          <w:sz w:val="21"/>
          <w:szCs w:val="21"/>
        </w:rPr>
        <w:t>Serão aceitos comprovantes obtidos na rede internet, desde que os mesmos tenham sua validade confirmada.</w:t>
      </w:r>
    </w:p>
    <w:p w:rsidR="0069051C" w:rsidRPr="00692347" w:rsidRDefault="0069051C" w:rsidP="0069051C">
      <w:pPr>
        <w:pStyle w:val="PargrafodaLista"/>
        <w:rPr>
          <w:rFonts w:ascii="Arial" w:eastAsia="Century Gothic" w:hAnsi="Arial" w:cs="Arial"/>
          <w:bCs/>
          <w:sz w:val="21"/>
          <w:szCs w:val="21"/>
        </w:rPr>
      </w:pPr>
    </w:p>
    <w:p w:rsidR="0069051C" w:rsidRPr="00692347" w:rsidRDefault="0069051C" w:rsidP="0087726D">
      <w:pPr>
        <w:numPr>
          <w:ilvl w:val="1"/>
          <w:numId w:val="4"/>
        </w:numPr>
        <w:ind w:left="0" w:right="1" w:firstLine="0"/>
        <w:jc w:val="both"/>
        <w:rPr>
          <w:rFonts w:ascii="Arial" w:hAnsi="Arial" w:cs="Arial"/>
          <w:bCs/>
          <w:iCs/>
          <w:sz w:val="21"/>
          <w:szCs w:val="21"/>
        </w:rPr>
      </w:pPr>
      <w:r w:rsidRPr="00692347">
        <w:rPr>
          <w:rFonts w:ascii="Arial" w:eastAsia="Century Gothic" w:hAnsi="Arial" w:cs="Arial"/>
          <w:bCs/>
          <w:sz w:val="21"/>
          <w:szCs w:val="21"/>
        </w:rPr>
        <w:t>A documentação exigida para fins de habilitação jurídica, fiscal, social e trabalhista e econômico-financeira, poderá ser substituída pelo registro cadastral no SICAF.</w:t>
      </w:r>
    </w:p>
    <w:p w:rsidR="0069051C" w:rsidRPr="00692347" w:rsidRDefault="0069051C" w:rsidP="0069051C">
      <w:pPr>
        <w:pStyle w:val="PargrafodaLista"/>
        <w:rPr>
          <w:rFonts w:ascii="Arial" w:eastAsia="Century Gothic" w:hAnsi="Arial" w:cs="Arial"/>
          <w:bCs/>
          <w:sz w:val="21"/>
          <w:szCs w:val="21"/>
        </w:rPr>
      </w:pPr>
    </w:p>
    <w:p w:rsidR="0069051C" w:rsidRPr="00692347" w:rsidRDefault="0069051C" w:rsidP="0087726D">
      <w:pPr>
        <w:numPr>
          <w:ilvl w:val="1"/>
          <w:numId w:val="4"/>
        </w:numPr>
        <w:ind w:left="0" w:right="1" w:firstLine="0"/>
        <w:jc w:val="both"/>
        <w:rPr>
          <w:rFonts w:ascii="Arial" w:hAnsi="Arial" w:cs="Arial"/>
          <w:bCs/>
          <w:iCs/>
          <w:sz w:val="21"/>
          <w:szCs w:val="21"/>
        </w:rPr>
      </w:pPr>
      <w:r w:rsidRPr="00692347">
        <w:rPr>
          <w:rFonts w:ascii="Arial" w:eastAsia="Century Gothic" w:hAnsi="Arial" w:cs="Arial"/>
          <w:bCs/>
          <w:sz w:val="21"/>
          <w:szCs w:val="21"/>
        </w:rPr>
        <w:lastRenderedPageBreak/>
        <w:t>O interessado ficará responsável pela veracidade das informações prestadas nos documentos remetidos.</w:t>
      </w:r>
    </w:p>
    <w:p w:rsidR="004E5D55" w:rsidRPr="00692347" w:rsidRDefault="004E5D55" w:rsidP="004E5D55">
      <w:pPr>
        <w:pStyle w:val="PargrafodaLista"/>
        <w:rPr>
          <w:rFonts w:ascii="Arial" w:hAnsi="Arial" w:cs="Arial"/>
          <w:bCs/>
          <w:iCs/>
          <w:sz w:val="21"/>
          <w:szCs w:val="21"/>
        </w:rPr>
      </w:pPr>
    </w:p>
    <w:p w:rsidR="004E5D55" w:rsidRPr="00692347" w:rsidRDefault="004E5D55" w:rsidP="004E5D55">
      <w:pPr>
        <w:ind w:right="1"/>
        <w:jc w:val="both"/>
        <w:rPr>
          <w:rFonts w:ascii="Arial" w:hAnsi="Arial" w:cs="Arial"/>
          <w:bCs/>
          <w:iCs/>
          <w:sz w:val="21"/>
          <w:szCs w:val="21"/>
        </w:rPr>
      </w:pPr>
    </w:p>
    <w:p w:rsidR="0069051C" w:rsidRPr="00692347" w:rsidRDefault="0069051C" w:rsidP="0069051C">
      <w:pPr>
        <w:tabs>
          <w:tab w:val="left" w:pos="226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6. DOCUMENTOS DE HABILITAÇÃO PARA CREDENCIAMENTO:</w:t>
      </w:r>
    </w:p>
    <w:p w:rsidR="0069051C" w:rsidRPr="00692347" w:rsidRDefault="0069051C" w:rsidP="0069051C">
      <w:pPr>
        <w:spacing w:line="299" w:lineRule="exact"/>
        <w:jc w:val="both"/>
        <w:rPr>
          <w:rFonts w:ascii="Arial" w:eastAsia="Century Gothic" w:hAnsi="Arial" w:cs="Arial"/>
          <w:b/>
          <w:sz w:val="21"/>
          <w:szCs w:val="21"/>
        </w:rPr>
      </w:pPr>
    </w:p>
    <w:p w:rsidR="0069051C" w:rsidRPr="00692347" w:rsidRDefault="0069051C" w:rsidP="0087726D">
      <w:pPr>
        <w:numPr>
          <w:ilvl w:val="0"/>
          <w:numId w:val="5"/>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Os documentos de habilitação necessários ao credenciamento são os relacionados a seguir:</w:t>
      </w:r>
    </w:p>
    <w:p w:rsidR="0069051C" w:rsidRPr="00692347" w:rsidRDefault="0069051C" w:rsidP="0069051C">
      <w:pPr>
        <w:tabs>
          <w:tab w:val="left" w:pos="487"/>
        </w:tabs>
        <w:spacing w:line="239" w:lineRule="auto"/>
        <w:jc w:val="both"/>
        <w:rPr>
          <w:rFonts w:ascii="Arial" w:eastAsia="Century Gothic" w:hAnsi="Arial" w:cs="Arial"/>
          <w:sz w:val="21"/>
          <w:szCs w:val="21"/>
        </w:rPr>
      </w:pPr>
    </w:p>
    <w:p w:rsidR="0069051C" w:rsidRPr="00692347" w:rsidRDefault="0069051C" w:rsidP="0069051C">
      <w:pPr>
        <w:jc w:val="both"/>
        <w:rPr>
          <w:rFonts w:ascii="Arial" w:hAnsi="Arial" w:cs="Arial"/>
          <w:sz w:val="21"/>
          <w:szCs w:val="21"/>
        </w:rPr>
      </w:pPr>
      <w:r w:rsidRPr="00692347">
        <w:rPr>
          <w:rFonts w:ascii="Arial" w:hAnsi="Arial" w:cs="Arial"/>
          <w:sz w:val="21"/>
          <w:szCs w:val="21"/>
        </w:rPr>
        <w:t xml:space="preserve">6.1.1. </w:t>
      </w:r>
      <w:r w:rsidRPr="00692347">
        <w:rPr>
          <w:rFonts w:ascii="Arial" w:hAnsi="Arial" w:cs="Arial"/>
          <w:b/>
          <w:bCs/>
          <w:sz w:val="21"/>
          <w:szCs w:val="21"/>
        </w:rPr>
        <w:t>Solicitação formal de Credenciamento (conforme modelo Anexo II)</w:t>
      </w:r>
      <w:r w:rsidRPr="00692347">
        <w:rPr>
          <w:rFonts w:ascii="Arial" w:hAnsi="Arial" w:cs="Arial"/>
          <w:sz w:val="21"/>
          <w:szCs w:val="21"/>
        </w:rPr>
        <w:t>, contendo:</w:t>
      </w:r>
    </w:p>
    <w:p w:rsidR="0069051C" w:rsidRPr="00692347" w:rsidRDefault="0069051C" w:rsidP="0069051C">
      <w:pPr>
        <w:jc w:val="both"/>
        <w:rPr>
          <w:rFonts w:ascii="Arial" w:hAnsi="Arial" w:cs="Arial"/>
          <w:b/>
          <w:bCs/>
          <w:sz w:val="21"/>
          <w:szCs w:val="21"/>
        </w:rPr>
      </w:pPr>
    </w:p>
    <w:p w:rsidR="0069051C" w:rsidRPr="00692347" w:rsidRDefault="0069051C" w:rsidP="0069051C">
      <w:pPr>
        <w:jc w:val="both"/>
        <w:rPr>
          <w:rFonts w:ascii="Arial" w:hAnsi="Arial" w:cs="Arial"/>
          <w:sz w:val="21"/>
          <w:szCs w:val="21"/>
        </w:rPr>
      </w:pPr>
      <w:r w:rsidRPr="00692347">
        <w:rPr>
          <w:rFonts w:ascii="Arial" w:hAnsi="Arial" w:cs="Arial"/>
          <w:b/>
          <w:bCs/>
          <w:sz w:val="21"/>
          <w:szCs w:val="21"/>
        </w:rPr>
        <w:t>PARA PESSOA JURÍDICA E PARA PESSOA FÍSICA:</w:t>
      </w:r>
    </w:p>
    <w:p w:rsidR="0069051C" w:rsidRPr="00692347" w:rsidRDefault="0069051C" w:rsidP="0087726D">
      <w:pPr>
        <w:numPr>
          <w:ilvl w:val="0"/>
          <w:numId w:val="6"/>
        </w:numPr>
        <w:jc w:val="both"/>
        <w:rPr>
          <w:rFonts w:ascii="Arial" w:hAnsi="Arial" w:cs="Arial"/>
          <w:sz w:val="21"/>
          <w:szCs w:val="21"/>
        </w:rPr>
      </w:pPr>
      <w:r w:rsidRPr="00692347">
        <w:rPr>
          <w:rFonts w:ascii="Arial" w:hAnsi="Arial" w:cs="Arial"/>
          <w:sz w:val="21"/>
          <w:szCs w:val="21"/>
        </w:rPr>
        <w:t>Nome Completo, RG, CPF, endereço completo, telefone e e-mail do responsável legal do proponente;</w:t>
      </w:r>
    </w:p>
    <w:p w:rsidR="0069051C" w:rsidRPr="00692347" w:rsidRDefault="0069051C" w:rsidP="0087726D">
      <w:pPr>
        <w:numPr>
          <w:ilvl w:val="0"/>
          <w:numId w:val="6"/>
        </w:numPr>
        <w:jc w:val="both"/>
        <w:rPr>
          <w:rFonts w:ascii="Arial" w:hAnsi="Arial" w:cs="Arial"/>
          <w:sz w:val="21"/>
          <w:szCs w:val="21"/>
        </w:rPr>
      </w:pPr>
      <w:r w:rsidRPr="00692347">
        <w:rPr>
          <w:rFonts w:ascii="Arial" w:hAnsi="Arial" w:cs="Arial"/>
          <w:sz w:val="21"/>
          <w:szCs w:val="21"/>
        </w:rPr>
        <w:t>Assinatura do proponente;</w:t>
      </w:r>
    </w:p>
    <w:p w:rsidR="0069051C" w:rsidRPr="00692347" w:rsidRDefault="0069051C" w:rsidP="0069051C">
      <w:pPr>
        <w:ind w:left="360"/>
        <w:jc w:val="both"/>
        <w:rPr>
          <w:rFonts w:ascii="Arial" w:hAnsi="Arial" w:cs="Arial"/>
          <w:sz w:val="21"/>
          <w:szCs w:val="21"/>
        </w:rPr>
      </w:pPr>
      <w:proofErr w:type="gramStart"/>
      <w:r w:rsidRPr="00692347">
        <w:rPr>
          <w:rFonts w:ascii="Arial" w:hAnsi="Arial" w:cs="Arial"/>
          <w:sz w:val="21"/>
          <w:szCs w:val="21"/>
        </w:rPr>
        <w:t>b.</w:t>
      </w:r>
      <w:proofErr w:type="gramEnd"/>
      <w:r w:rsidRPr="00692347">
        <w:rPr>
          <w:rFonts w:ascii="Arial" w:hAnsi="Arial" w:cs="Arial"/>
          <w:sz w:val="21"/>
          <w:szCs w:val="21"/>
        </w:rPr>
        <w:t xml:space="preserve">1) Caso o proponente se faça representar por procurador, deverá acompanhar os documentos com a devida representatividade deste, ou seja: </w:t>
      </w:r>
    </w:p>
    <w:p w:rsidR="0069051C" w:rsidRPr="00692347" w:rsidRDefault="0069051C" w:rsidP="0087726D">
      <w:pPr>
        <w:numPr>
          <w:ilvl w:val="0"/>
          <w:numId w:val="7"/>
        </w:numPr>
        <w:jc w:val="both"/>
        <w:rPr>
          <w:rFonts w:ascii="Arial" w:hAnsi="Arial" w:cs="Arial"/>
          <w:sz w:val="21"/>
          <w:szCs w:val="21"/>
        </w:rPr>
      </w:pPr>
      <w:r w:rsidRPr="00692347">
        <w:rPr>
          <w:rFonts w:ascii="Arial" w:hAnsi="Arial" w:cs="Arial"/>
          <w:sz w:val="21"/>
          <w:szCs w:val="21"/>
        </w:rPr>
        <w:t>Documento de identidade de fé pública;</w:t>
      </w:r>
    </w:p>
    <w:p w:rsidR="0069051C" w:rsidRPr="00692347" w:rsidRDefault="0069051C" w:rsidP="0087726D">
      <w:pPr>
        <w:numPr>
          <w:ilvl w:val="2"/>
          <w:numId w:val="9"/>
        </w:numPr>
        <w:tabs>
          <w:tab w:val="left" w:pos="487"/>
        </w:tabs>
        <w:spacing w:line="239" w:lineRule="auto"/>
        <w:jc w:val="both"/>
        <w:rPr>
          <w:rFonts w:ascii="Arial" w:eastAsia="Century Gothic" w:hAnsi="Arial" w:cs="Arial"/>
          <w:sz w:val="21"/>
          <w:szCs w:val="21"/>
        </w:rPr>
      </w:pPr>
      <w:r w:rsidRPr="00692347">
        <w:rPr>
          <w:rFonts w:ascii="Arial" w:hAnsi="Arial" w:cs="Arial"/>
          <w:sz w:val="21"/>
          <w:szCs w:val="21"/>
        </w:rPr>
        <w:t>Procuração pública ou particular, com poderes específicos para representar o interessado.</w:t>
      </w:r>
    </w:p>
    <w:p w:rsidR="0069051C" w:rsidRPr="00692347" w:rsidRDefault="0069051C" w:rsidP="0069051C">
      <w:pPr>
        <w:tabs>
          <w:tab w:val="left" w:pos="487"/>
        </w:tabs>
        <w:spacing w:line="239" w:lineRule="auto"/>
        <w:ind w:left="720"/>
        <w:jc w:val="both"/>
        <w:rPr>
          <w:rFonts w:ascii="Arial" w:eastAsia="Century Gothic" w:hAnsi="Arial" w:cs="Arial"/>
          <w:sz w:val="21"/>
          <w:szCs w:val="21"/>
        </w:rPr>
      </w:pPr>
    </w:p>
    <w:p w:rsidR="0069051C" w:rsidRPr="00692347" w:rsidRDefault="0069051C" w:rsidP="0087726D">
      <w:pPr>
        <w:numPr>
          <w:ilvl w:val="2"/>
          <w:numId w:val="9"/>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b/>
          <w:bCs/>
          <w:sz w:val="21"/>
          <w:szCs w:val="21"/>
          <w:u w:val="single"/>
        </w:rPr>
        <w:t xml:space="preserve">HABILITAÇÃO - </w:t>
      </w:r>
      <w:r w:rsidRPr="00692347">
        <w:rPr>
          <w:rFonts w:ascii="Arial" w:eastAsia="Century Gothic" w:hAnsi="Arial" w:cs="Arial"/>
          <w:b/>
          <w:bCs/>
          <w:sz w:val="21"/>
          <w:szCs w:val="21"/>
          <w:highlight w:val="cyan"/>
          <w:u w:val="single"/>
        </w:rPr>
        <w:t>SE PESSOA FÍSICA</w:t>
      </w:r>
      <w:r w:rsidRPr="00692347">
        <w:rPr>
          <w:rFonts w:ascii="Arial" w:eastAsia="Century Gothic" w:hAnsi="Arial" w:cs="Arial"/>
          <w:b/>
          <w:bCs/>
          <w:sz w:val="21"/>
          <w:szCs w:val="21"/>
        </w:rPr>
        <w:t>:</w:t>
      </w:r>
    </w:p>
    <w:p w:rsidR="0069051C" w:rsidRPr="00692347" w:rsidRDefault="0069051C" w:rsidP="0087726D">
      <w:pPr>
        <w:numPr>
          <w:ilvl w:val="3"/>
          <w:numId w:val="11"/>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Deverá o interessado preencher e anexar toda documentação abaixo, sob pena de desclassificação:</w:t>
      </w:r>
    </w:p>
    <w:p w:rsidR="0069051C" w:rsidRPr="00692347" w:rsidRDefault="0069051C" w:rsidP="0087726D">
      <w:pPr>
        <w:numPr>
          <w:ilvl w:val="0"/>
          <w:numId w:val="10"/>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Preenchimento do formulário no ato da Inscrição Pessoa Física;</w:t>
      </w:r>
    </w:p>
    <w:p w:rsidR="0069051C" w:rsidRPr="00692347" w:rsidRDefault="0069051C" w:rsidP="0087726D">
      <w:pPr>
        <w:numPr>
          <w:ilvl w:val="0"/>
          <w:numId w:val="10"/>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Cópia da Carteira de identidade (com número do CPF) ou anexar cópia do CPF;</w:t>
      </w:r>
    </w:p>
    <w:p w:rsidR="0069051C" w:rsidRPr="00692347" w:rsidRDefault="0069051C" w:rsidP="0087726D">
      <w:pPr>
        <w:numPr>
          <w:ilvl w:val="0"/>
          <w:numId w:val="10"/>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Comprovante de endereço atualizado ou declaração de residência; (Obs.: será aceito com no máximo 90 dias de emissão);</w:t>
      </w:r>
    </w:p>
    <w:p w:rsidR="0069051C" w:rsidRPr="00692347" w:rsidRDefault="0069051C" w:rsidP="0087726D">
      <w:pPr>
        <w:pStyle w:val="PargrafodaLista"/>
        <w:numPr>
          <w:ilvl w:val="0"/>
          <w:numId w:val="10"/>
        </w:numPr>
        <w:jc w:val="both"/>
        <w:rPr>
          <w:rFonts w:ascii="Arial" w:hAnsi="Arial" w:cs="Arial"/>
          <w:sz w:val="21"/>
          <w:szCs w:val="21"/>
        </w:rPr>
      </w:pPr>
      <w:r w:rsidRPr="00692347">
        <w:rPr>
          <w:rFonts w:ascii="Arial" w:hAnsi="Arial" w:cs="Arial"/>
          <w:sz w:val="21"/>
          <w:szCs w:val="21"/>
        </w:rPr>
        <w:t xml:space="preserve">Certidão Negativa ou Positiva com efeitos de Negativa de Débitos Relativos aos </w:t>
      </w:r>
      <w:r w:rsidRPr="00692347">
        <w:rPr>
          <w:rFonts w:ascii="Arial" w:hAnsi="Arial" w:cs="Arial"/>
          <w:b/>
          <w:sz w:val="21"/>
          <w:szCs w:val="21"/>
        </w:rPr>
        <w:t>Tributos Federais e à Dívida Ativa da União</w:t>
      </w:r>
      <w:r w:rsidRPr="00692347">
        <w:rPr>
          <w:rFonts w:ascii="Arial" w:hAnsi="Arial" w:cs="Arial"/>
          <w:sz w:val="21"/>
          <w:szCs w:val="21"/>
        </w:rPr>
        <w:t>, abrangendo também as contribuições sociais previstas nas alíneas "a" a "d" do parágrafo único do art. 11 da Lei nº 8.212/91.</w:t>
      </w:r>
    </w:p>
    <w:p w:rsidR="0069051C" w:rsidRPr="00692347" w:rsidRDefault="0069051C" w:rsidP="0087726D">
      <w:pPr>
        <w:pStyle w:val="PargrafodaLista"/>
        <w:numPr>
          <w:ilvl w:val="0"/>
          <w:numId w:val="10"/>
        </w:numPr>
        <w:jc w:val="both"/>
        <w:rPr>
          <w:rFonts w:ascii="Arial"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bCs/>
          <w:sz w:val="21"/>
          <w:szCs w:val="21"/>
        </w:rPr>
        <w:t>Estaduais</w:t>
      </w:r>
      <w:r w:rsidRPr="00692347">
        <w:rPr>
          <w:rFonts w:ascii="Arial" w:hAnsi="Arial" w:cs="Arial"/>
          <w:sz w:val="21"/>
          <w:szCs w:val="21"/>
        </w:rPr>
        <w:t>, emitida pela Fazenda do Estado onde está sediada a empresa.</w:t>
      </w:r>
    </w:p>
    <w:p w:rsidR="0069051C" w:rsidRPr="00692347" w:rsidRDefault="0069051C" w:rsidP="0087726D">
      <w:pPr>
        <w:pStyle w:val="PargrafodaLista"/>
        <w:numPr>
          <w:ilvl w:val="0"/>
          <w:numId w:val="10"/>
        </w:numPr>
        <w:jc w:val="both"/>
        <w:rPr>
          <w:rFonts w:ascii="Arial"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sz w:val="21"/>
          <w:szCs w:val="21"/>
        </w:rPr>
        <w:t>Municipais</w:t>
      </w:r>
      <w:r w:rsidRPr="00692347">
        <w:rPr>
          <w:rFonts w:ascii="Arial" w:hAnsi="Arial" w:cs="Arial"/>
          <w:sz w:val="21"/>
          <w:szCs w:val="21"/>
        </w:rPr>
        <w:t>, emitida pela Fazenda do Município onde está sediada a empresa.</w:t>
      </w:r>
    </w:p>
    <w:p w:rsidR="0069051C" w:rsidRPr="00692347" w:rsidRDefault="0069051C" w:rsidP="0087726D">
      <w:pPr>
        <w:pStyle w:val="PargrafodaLista"/>
        <w:numPr>
          <w:ilvl w:val="0"/>
          <w:numId w:val="10"/>
        </w:numPr>
        <w:jc w:val="both"/>
        <w:rPr>
          <w:rFonts w:ascii="Arial" w:hAnsi="Arial" w:cs="Arial"/>
          <w:sz w:val="21"/>
          <w:szCs w:val="21"/>
        </w:rPr>
      </w:pPr>
      <w:r w:rsidRPr="00692347">
        <w:rPr>
          <w:rFonts w:ascii="Arial" w:hAnsi="Arial" w:cs="Arial"/>
          <w:sz w:val="21"/>
          <w:szCs w:val="21"/>
        </w:rPr>
        <w:t xml:space="preserve">Prova de inexistência de débitos inadimplidos perante a </w:t>
      </w:r>
      <w:r w:rsidRPr="00692347">
        <w:rPr>
          <w:rFonts w:ascii="Arial" w:hAnsi="Arial" w:cs="Arial"/>
          <w:b/>
          <w:sz w:val="21"/>
          <w:szCs w:val="21"/>
        </w:rPr>
        <w:t>Justiça do Trabalho</w:t>
      </w:r>
      <w:r w:rsidRPr="00692347">
        <w:rPr>
          <w:rFonts w:ascii="Arial" w:hAnsi="Arial" w:cs="Arial"/>
          <w:sz w:val="21"/>
          <w:szCs w:val="21"/>
        </w:rPr>
        <w:t>, mediante a apresentação de certidão negativa, nos termos do Título VII-A da Consolidação das Leis do Trabalho, aprovada pelo Decreto-Lei nº 5.452/1943.</w:t>
      </w:r>
    </w:p>
    <w:p w:rsidR="008C4B11" w:rsidRPr="00692347" w:rsidRDefault="008C4B11" w:rsidP="008C4B11">
      <w:pPr>
        <w:pStyle w:val="PargrafodaLista"/>
        <w:jc w:val="both"/>
        <w:rPr>
          <w:rFonts w:ascii="Arial" w:hAnsi="Arial" w:cs="Arial"/>
          <w:sz w:val="21"/>
          <w:szCs w:val="21"/>
        </w:rPr>
      </w:pPr>
    </w:p>
    <w:p w:rsidR="0069051C" w:rsidRPr="00692347" w:rsidRDefault="0069051C" w:rsidP="0087726D">
      <w:pPr>
        <w:pStyle w:val="PargrafodaLista"/>
        <w:numPr>
          <w:ilvl w:val="0"/>
          <w:numId w:val="10"/>
        </w:numPr>
        <w:jc w:val="both"/>
        <w:rPr>
          <w:rFonts w:ascii="Arial" w:hAnsi="Arial" w:cs="Arial"/>
          <w:sz w:val="21"/>
          <w:szCs w:val="21"/>
        </w:rPr>
      </w:pPr>
      <w:r w:rsidRPr="00692347">
        <w:rPr>
          <w:rFonts w:ascii="Arial" w:hAnsi="Arial" w:cs="Arial"/>
          <w:b/>
          <w:bCs/>
          <w:sz w:val="21"/>
          <w:szCs w:val="21"/>
        </w:rPr>
        <w:t>Certidão de Registro do Imóvel</w:t>
      </w:r>
      <w:r w:rsidRPr="00692347">
        <w:rPr>
          <w:rFonts w:ascii="Arial" w:hAnsi="Arial" w:cs="Arial"/>
          <w:sz w:val="21"/>
          <w:szCs w:val="21"/>
        </w:rPr>
        <w:t xml:space="preserve"> destinado à exploração do material, para comprovação da propriedade.</w:t>
      </w:r>
    </w:p>
    <w:p w:rsidR="0069051C" w:rsidRPr="00692347" w:rsidRDefault="0069051C" w:rsidP="0069051C">
      <w:pPr>
        <w:pStyle w:val="PargrafodaLista"/>
        <w:jc w:val="both"/>
        <w:rPr>
          <w:rFonts w:ascii="Arial" w:hAnsi="Arial" w:cs="Arial"/>
          <w:sz w:val="21"/>
          <w:szCs w:val="21"/>
        </w:rPr>
      </w:pPr>
    </w:p>
    <w:p w:rsidR="0069051C" w:rsidRPr="00692347" w:rsidRDefault="0069051C" w:rsidP="0087726D">
      <w:pPr>
        <w:pStyle w:val="PargrafodaLista"/>
        <w:numPr>
          <w:ilvl w:val="2"/>
          <w:numId w:val="11"/>
        </w:numPr>
        <w:tabs>
          <w:tab w:val="left" w:pos="709"/>
        </w:tabs>
        <w:jc w:val="both"/>
        <w:rPr>
          <w:rFonts w:ascii="Arial" w:hAnsi="Arial" w:cs="Arial"/>
          <w:bCs/>
          <w:sz w:val="21"/>
          <w:szCs w:val="21"/>
        </w:rPr>
      </w:pPr>
      <w:r w:rsidRPr="00692347">
        <w:rPr>
          <w:rFonts w:ascii="Arial" w:hAnsi="Arial" w:cs="Arial"/>
          <w:b/>
          <w:sz w:val="21"/>
          <w:szCs w:val="21"/>
        </w:rPr>
        <w:t>O interessado deverá declarar ainda, em documento único (conforme modelo Anexo III)</w:t>
      </w:r>
      <w:r w:rsidRPr="00692347">
        <w:rPr>
          <w:rFonts w:ascii="Arial" w:hAnsi="Arial" w:cs="Arial"/>
          <w:bCs/>
          <w:sz w:val="21"/>
          <w:szCs w:val="21"/>
        </w:rPr>
        <w:t xml:space="preserve">: </w:t>
      </w:r>
    </w:p>
    <w:p w:rsidR="0069051C" w:rsidRPr="00692347" w:rsidRDefault="0069051C" w:rsidP="0087726D">
      <w:pPr>
        <w:pStyle w:val="PargrafodaLista"/>
        <w:numPr>
          <w:ilvl w:val="0"/>
          <w:numId w:val="8"/>
        </w:numPr>
        <w:tabs>
          <w:tab w:val="left" w:pos="709"/>
        </w:tabs>
        <w:jc w:val="both"/>
        <w:rPr>
          <w:rFonts w:ascii="Arial" w:hAnsi="Arial" w:cs="Arial"/>
          <w:bCs/>
          <w:sz w:val="21"/>
          <w:szCs w:val="21"/>
        </w:rPr>
      </w:pPr>
      <w:r w:rsidRPr="00692347">
        <w:rPr>
          <w:rFonts w:ascii="Arial" w:hAnsi="Arial" w:cs="Arial"/>
          <w:bCs/>
          <w:sz w:val="21"/>
          <w:szCs w:val="21"/>
        </w:rPr>
        <w:t xml:space="preserve">A inexistência de quaisquer fatos impeditivos de sua habilitação e que a mesma não foi declarada inidônea por Ato do Poder Público Municipal, ou que esteja temporariamente impedida de licitar, contratar ou transacionar com a Administração Pública de </w:t>
      </w:r>
      <w:proofErr w:type="spellStart"/>
      <w:r w:rsidR="00125677" w:rsidRPr="00692347">
        <w:rPr>
          <w:rFonts w:ascii="Arial" w:hAnsi="Arial" w:cs="Arial"/>
          <w:bCs/>
          <w:sz w:val="21"/>
          <w:szCs w:val="21"/>
        </w:rPr>
        <w:t>Ipumirim</w:t>
      </w:r>
      <w:proofErr w:type="spellEnd"/>
      <w:r w:rsidRPr="00692347">
        <w:rPr>
          <w:rFonts w:ascii="Arial" w:hAnsi="Arial" w:cs="Arial"/>
          <w:bCs/>
          <w:sz w:val="21"/>
          <w:szCs w:val="21"/>
        </w:rPr>
        <w:t xml:space="preserve"> ou quaisquer de seus órgãos descentralizados (inciso III e IV do art. 156 da Lei 14.133/2021);</w:t>
      </w:r>
    </w:p>
    <w:p w:rsidR="0069051C" w:rsidRPr="00692347" w:rsidRDefault="0069051C" w:rsidP="0087726D">
      <w:pPr>
        <w:pStyle w:val="PargrafodaLista"/>
        <w:numPr>
          <w:ilvl w:val="0"/>
          <w:numId w:val="8"/>
        </w:numPr>
        <w:tabs>
          <w:tab w:val="left" w:pos="709"/>
        </w:tabs>
        <w:jc w:val="both"/>
        <w:rPr>
          <w:rFonts w:ascii="Arial" w:hAnsi="Arial" w:cs="Arial"/>
          <w:b/>
          <w:sz w:val="21"/>
          <w:szCs w:val="21"/>
        </w:rPr>
      </w:pPr>
      <w:r w:rsidRPr="00692347">
        <w:rPr>
          <w:rFonts w:ascii="Arial" w:hAnsi="Arial" w:cs="Arial"/>
          <w:bCs/>
          <w:sz w:val="21"/>
          <w:szCs w:val="21"/>
        </w:rPr>
        <w:t>Que está adequada à Lei Geral de Proteção de Dados (LGPD) – Lei nº 13.709/2018;</w:t>
      </w:r>
    </w:p>
    <w:p w:rsidR="0069051C" w:rsidRPr="00692347" w:rsidRDefault="00125677" w:rsidP="0087726D">
      <w:pPr>
        <w:pStyle w:val="PargrafodaLista"/>
        <w:numPr>
          <w:ilvl w:val="0"/>
          <w:numId w:val="8"/>
        </w:numPr>
        <w:jc w:val="both"/>
        <w:rPr>
          <w:rFonts w:ascii="Arial" w:hAnsi="Arial" w:cs="Arial"/>
          <w:bCs/>
          <w:sz w:val="21"/>
          <w:szCs w:val="21"/>
        </w:rPr>
      </w:pPr>
      <w:r w:rsidRPr="00692347">
        <w:rPr>
          <w:rFonts w:ascii="Arial" w:hAnsi="Arial" w:cs="Arial"/>
          <w:bCs/>
          <w:sz w:val="21"/>
          <w:szCs w:val="21"/>
        </w:rPr>
        <w:t xml:space="preserve">Que </w:t>
      </w:r>
      <w:r w:rsidR="0069051C" w:rsidRPr="00692347">
        <w:rPr>
          <w:rFonts w:ascii="Arial" w:hAnsi="Arial" w:cs="Arial"/>
          <w:bCs/>
          <w:sz w:val="21"/>
          <w:szCs w:val="21"/>
        </w:rPr>
        <w:t>conhece na íntegra o Edital</w:t>
      </w:r>
      <w:proofErr w:type="gramStart"/>
      <w:r w:rsidR="0069051C" w:rsidRPr="00692347">
        <w:rPr>
          <w:rFonts w:ascii="Arial" w:hAnsi="Arial" w:cs="Arial"/>
          <w:bCs/>
          <w:sz w:val="21"/>
          <w:szCs w:val="21"/>
        </w:rPr>
        <w:t>, está</w:t>
      </w:r>
      <w:proofErr w:type="gramEnd"/>
      <w:r w:rsidR="0069051C" w:rsidRPr="00692347">
        <w:rPr>
          <w:rFonts w:ascii="Arial" w:hAnsi="Arial" w:cs="Arial"/>
          <w:bCs/>
          <w:sz w:val="21"/>
          <w:szCs w:val="21"/>
        </w:rPr>
        <w:t xml:space="preserve"> ciente e concorda com as condições impostas nele e em seus anexos, ao passo que se submete às condições nele estabelecidas, bem como de que a proposta apresentada compreende a </w:t>
      </w:r>
      <w:r w:rsidR="0069051C" w:rsidRPr="00692347">
        <w:rPr>
          <w:rFonts w:ascii="Arial" w:hAnsi="Arial" w:cs="Arial"/>
          <w:bCs/>
          <w:sz w:val="21"/>
          <w:szCs w:val="21"/>
        </w:rPr>
        <w:lastRenderedPageBreak/>
        <w:t xml:space="preserve">integralidade dos custos para atendimento dos direitos trabalhistas assegurados na Constituição Federal, nas leis trabalhistas, nas normas </w:t>
      </w:r>
      <w:proofErr w:type="spellStart"/>
      <w:r w:rsidR="0069051C" w:rsidRPr="00692347">
        <w:rPr>
          <w:rFonts w:ascii="Arial" w:hAnsi="Arial" w:cs="Arial"/>
          <w:bCs/>
          <w:sz w:val="21"/>
          <w:szCs w:val="21"/>
        </w:rPr>
        <w:t>infralegais</w:t>
      </w:r>
      <w:proofErr w:type="spellEnd"/>
      <w:r w:rsidR="0069051C" w:rsidRPr="00692347">
        <w:rPr>
          <w:rFonts w:ascii="Arial" w:hAnsi="Arial" w:cs="Arial"/>
          <w:bCs/>
          <w:sz w:val="21"/>
          <w:szCs w:val="21"/>
        </w:rPr>
        <w:t>, nas convenções coletivas de trabalho e nos termos de ajustamento de conduta vigentes na data de sua entrega em definitivo e que cumpre plenamente os requisitos de habilitação definidos no instrumento convocatório;</w:t>
      </w:r>
    </w:p>
    <w:p w:rsidR="0069051C" w:rsidRPr="00692347" w:rsidRDefault="0069051C" w:rsidP="0087726D">
      <w:pPr>
        <w:pStyle w:val="PargrafodaLista"/>
        <w:numPr>
          <w:ilvl w:val="0"/>
          <w:numId w:val="8"/>
        </w:numPr>
        <w:tabs>
          <w:tab w:val="left" w:pos="709"/>
        </w:tabs>
        <w:jc w:val="both"/>
        <w:rPr>
          <w:rFonts w:ascii="Arial" w:hAnsi="Arial" w:cs="Arial"/>
          <w:b/>
          <w:sz w:val="21"/>
          <w:szCs w:val="21"/>
        </w:rPr>
      </w:pPr>
      <w:proofErr w:type="gramStart"/>
      <w:r w:rsidRPr="00692347">
        <w:rPr>
          <w:rFonts w:ascii="Arial" w:hAnsi="Arial" w:cs="Arial"/>
          <w:bCs/>
          <w:sz w:val="21"/>
          <w:szCs w:val="21"/>
        </w:rPr>
        <w:t>Que atende aos requisitos de habilitação, e o declarante responderá</w:t>
      </w:r>
      <w:proofErr w:type="gramEnd"/>
      <w:r w:rsidRPr="00692347">
        <w:rPr>
          <w:rFonts w:ascii="Arial" w:hAnsi="Arial" w:cs="Arial"/>
          <w:bCs/>
          <w:sz w:val="21"/>
          <w:szCs w:val="21"/>
        </w:rPr>
        <w:t xml:space="preserve"> pela veracidade das informações prestadas, na forma da lei (art. 63, I, da Lei nº 14.133/2021).</w:t>
      </w:r>
    </w:p>
    <w:p w:rsidR="0069051C" w:rsidRPr="00692347" w:rsidRDefault="0069051C" w:rsidP="0069051C">
      <w:pPr>
        <w:tabs>
          <w:tab w:val="left" w:pos="487"/>
        </w:tabs>
        <w:spacing w:line="239" w:lineRule="auto"/>
        <w:jc w:val="both"/>
        <w:rPr>
          <w:rFonts w:ascii="Arial" w:hAnsi="Arial" w:cs="Arial"/>
          <w:sz w:val="21"/>
          <w:szCs w:val="21"/>
        </w:rPr>
      </w:pPr>
    </w:p>
    <w:p w:rsidR="0069051C" w:rsidRPr="00692347" w:rsidRDefault="0069051C" w:rsidP="0069051C">
      <w:pPr>
        <w:tabs>
          <w:tab w:val="left" w:pos="487"/>
        </w:tabs>
        <w:spacing w:line="239" w:lineRule="auto"/>
        <w:jc w:val="both"/>
        <w:rPr>
          <w:rFonts w:ascii="Arial" w:hAnsi="Arial" w:cs="Arial"/>
          <w:sz w:val="21"/>
          <w:szCs w:val="21"/>
        </w:rPr>
      </w:pPr>
    </w:p>
    <w:p w:rsidR="00BC43A9" w:rsidRDefault="00BC43A9" w:rsidP="0069051C">
      <w:pPr>
        <w:jc w:val="both"/>
        <w:rPr>
          <w:rFonts w:ascii="Arial" w:eastAsia="Century Gothic" w:hAnsi="Arial" w:cs="Arial"/>
          <w:b/>
          <w:bCs/>
          <w:sz w:val="21"/>
          <w:szCs w:val="21"/>
          <w:u w:val="single"/>
        </w:rPr>
      </w:pPr>
    </w:p>
    <w:p w:rsidR="005745FF" w:rsidRPr="00692347" w:rsidRDefault="0069051C" w:rsidP="0069051C">
      <w:pPr>
        <w:jc w:val="both"/>
        <w:rPr>
          <w:rFonts w:ascii="Arial" w:eastAsia="Century Gothic" w:hAnsi="Arial" w:cs="Arial"/>
          <w:b/>
          <w:bCs/>
          <w:sz w:val="21"/>
          <w:szCs w:val="21"/>
        </w:rPr>
      </w:pPr>
      <w:r w:rsidRPr="00692347">
        <w:rPr>
          <w:rFonts w:ascii="Arial" w:eastAsia="Century Gothic" w:hAnsi="Arial" w:cs="Arial"/>
          <w:b/>
          <w:bCs/>
          <w:sz w:val="21"/>
          <w:szCs w:val="21"/>
          <w:u w:val="single"/>
        </w:rPr>
        <w:t xml:space="preserve">HABILITAÇÃO - </w:t>
      </w:r>
      <w:r w:rsidRPr="00692347">
        <w:rPr>
          <w:rFonts w:ascii="Arial" w:eastAsia="Century Gothic" w:hAnsi="Arial" w:cs="Arial"/>
          <w:b/>
          <w:bCs/>
          <w:sz w:val="21"/>
          <w:szCs w:val="21"/>
          <w:highlight w:val="cyan"/>
          <w:u w:val="single"/>
        </w:rPr>
        <w:t>SE PESSOA JURÍDICA</w:t>
      </w:r>
      <w:r w:rsidRPr="00692347">
        <w:rPr>
          <w:rFonts w:ascii="Arial" w:eastAsia="Century Gothic" w:hAnsi="Arial" w:cs="Arial"/>
          <w:b/>
          <w:bCs/>
          <w:sz w:val="21"/>
          <w:szCs w:val="21"/>
        </w:rPr>
        <w:t>:</w:t>
      </w:r>
    </w:p>
    <w:p w:rsidR="0069051C" w:rsidRPr="00692347" w:rsidRDefault="0069051C" w:rsidP="0087726D">
      <w:pPr>
        <w:numPr>
          <w:ilvl w:val="3"/>
          <w:numId w:val="11"/>
        </w:numPr>
        <w:rPr>
          <w:rFonts w:ascii="Arial" w:hAnsi="Arial" w:cs="Arial"/>
          <w:bCs/>
          <w:sz w:val="21"/>
          <w:szCs w:val="21"/>
        </w:rPr>
      </w:pPr>
      <w:r w:rsidRPr="00692347">
        <w:rPr>
          <w:rFonts w:ascii="Arial" w:hAnsi="Arial" w:cs="Arial"/>
          <w:bCs/>
          <w:sz w:val="21"/>
          <w:szCs w:val="21"/>
        </w:rPr>
        <w:t>Deverá o interessado preencher e anexar toda documentação abaixo, sob pena de desclassificação:</w:t>
      </w:r>
    </w:p>
    <w:p w:rsidR="0069051C" w:rsidRPr="00692347" w:rsidRDefault="0069051C" w:rsidP="0087726D">
      <w:pPr>
        <w:numPr>
          <w:ilvl w:val="0"/>
          <w:numId w:val="14"/>
        </w:numPr>
        <w:tabs>
          <w:tab w:val="left" w:pos="709"/>
        </w:tabs>
        <w:jc w:val="both"/>
        <w:rPr>
          <w:rFonts w:ascii="Arial" w:hAnsi="Arial" w:cs="Arial"/>
          <w:sz w:val="21"/>
          <w:szCs w:val="21"/>
        </w:rPr>
      </w:pPr>
      <w:r w:rsidRPr="00692347">
        <w:rPr>
          <w:rFonts w:ascii="Arial" w:hAnsi="Arial" w:cs="Arial"/>
          <w:sz w:val="21"/>
          <w:szCs w:val="21"/>
        </w:rPr>
        <w:t>Cartão de Inscrição no CNPJ/MF, atualizado.</w:t>
      </w:r>
    </w:p>
    <w:p w:rsidR="0069051C" w:rsidRPr="00692347" w:rsidRDefault="0069051C" w:rsidP="0087726D">
      <w:pPr>
        <w:numPr>
          <w:ilvl w:val="0"/>
          <w:numId w:val="14"/>
        </w:numPr>
        <w:tabs>
          <w:tab w:val="left" w:pos="709"/>
        </w:tabs>
        <w:jc w:val="both"/>
        <w:rPr>
          <w:rFonts w:ascii="Arial" w:hAnsi="Arial" w:cs="Arial"/>
          <w:sz w:val="21"/>
          <w:szCs w:val="21"/>
        </w:rPr>
      </w:pPr>
      <w:r w:rsidRPr="00692347">
        <w:rPr>
          <w:rFonts w:ascii="Arial" w:hAnsi="Arial" w:cs="Arial"/>
          <w:sz w:val="21"/>
          <w:szCs w:val="21"/>
        </w:rPr>
        <w:t>Cópia do ato constitutivo ou do contrato social (acompanhado de com todas as alterações ou consolidado).</w:t>
      </w:r>
    </w:p>
    <w:p w:rsidR="0069051C" w:rsidRPr="00692347" w:rsidRDefault="0069051C" w:rsidP="0087726D">
      <w:pPr>
        <w:pStyle w:val="PargrafodaLista"/>
        <w:numPr>
          <w:ilvl w:val="0"/>
          <w:numId w:val="14"/>
        </w:numPr>
        <w:jc w:val="both"/>
        <w:rPr>
          <w:rFonts w:ascii="Arial" w:hAnsi="Arial" w:cs="Arial"/>
          <w:sz w:val="21"/>
          <w:szCs w:val="21"/>
        </w:rPr>
      </w:pPr>
      <w:r w:rsidRPr="00692347">
        <w:rPr>
          <w:rFonts w:ascii="Arial" w:hAnsi="Arial" w:cs="Arial"/>
          <w:sz w:val="21"/>
          <w:szCs w:val="21"/>
        </w:rPr>
        <w:t xml:space="preserve">Certidão Negativa ou Positiva com efeitos de Negativa de Débitos Relativos aos </w:t>
      </w:r>
      <w:r w:rsidRPr="00692347">
        <w:rPr>
          <w:rFonts w:ascii="Arial" w:hAnsi="Arial" w:cs="Arial"/>
          <w:b/>
          <w:sz w:val="21"/>
          <w:szCs w:val="21"/>
        </w:rPr>
        <w:t>Tributos Federais e à Dívida Ativa da União</w:t>
      </w:r>
      <w:r w:rsidRPr="00692347">
        <w:rPr>
          <w:rFonts w:ascii="Arial" w:hAnsi="Arial" w:cs="Arial"/>
          <w:sz w:val="21"/>
          <w:szCs w:val="21"/>
        </w:rPr>
        <w:t>, abrangendo também as contribuições sociais previstas nas alíneas "a" a "d" do parágrafo único do art. 11 da Lei nº 8.212/91.</w:t>
      </w:r>
    </w:p>
    <w:p w:rsidR="0069051C" w:rsidRPr="00692347" w:rsidRDefault="0069051C" w:rsidP="0087726D">
      <w:pPr>
        <w:pStyle w:val="PargrafodaLista"/>
        <w:numPr>
          <w:ilvl w:val="0"/>
          <w:numId w:val="14"/>
        </w:numPr>
        <w:jc w:val="both"/>
        <w:rPr>
          <w:rFonts w:ascii="Arial"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bCs/>
          <w:sz w:val="21"/>
          <w:szCs w:val="21"/>
        </w:rPr>
        <w:t>Estaduais</w:t>
      </w:r>
      <w:r w:rsidRPr="00692347">
        <w:rPr>
          <w:rFonts w:ascii="Arial" w:hAnsi="Arial" w:cs="Arial"/>
          <w:sz w:val="21"/>
          <w:szCs w:val="21"/>
        </w:rPr>
        <w:t>, emitida pela Fazenda do Estado onde está sediada a empresa.</w:t>
      </w:r>
    </w:p>
    <w:p w:rsidR="0069051C" w:rsidRPr="00692347" w:rsidRDefault="0069051C" w:rsidP="0087726D">
      <w:pPr>
        <w:pStyle w:val="PargrafodaLista"/>
        <w:numPr>
          <w:ilvl w:val="0"/>
          <w:numId w:val="14"/>
        </w:numPr>
        <w:jc w:val="both"/>
        <w:rPr>
          <w:rFonts w:ascii="Arial"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sz w:val="21"/>
          <w:szCs w:val="21"/>
        </w:rPr>
        <w:t>Municipais</w:t>
      </w:r>
      <w:r w:rsidRPr="00692347">
        <w:rPr>
          <w:rFonts w:ascii="Arial" w:hAnsi="Arial" w:cs="Arial"/>
          <w:sz w:val="21"/>
          <w:szCs w:val="21"/>
        </w:rPr>
        <w:t>, emitida pela Fazenda do Município onde está sediada a empresa.</w:t>
      </w:r>
    </w:p>
    <w:p w:rsidR="0069051C" w:rsidRPr="00692347" w:rsidRDefault="0069051C" w:rsidP="0087726D">
      <w:pPr>
        <w:pStyle w:val="PargrafodaLista"/>
        <w:numPr>
          <w:ilvl w:val="0"/>
          <w:numId w:val="14"/>
        </w:numPr>
        <w:jc w:val="both"/>
        <w:rPr>
          <w:rFonts w:ascii="Arial" w:hAnsi="Arial" w:cs="Arial"/>
          <w:sz w:val="21"/>
          <w:szCs w:val="21"/>
        </w:rPr>
      </w:pPr>
      <w:r w:rsidRPr="00692347">
        <w:rPr>
          <w:rFonts w:ascii="Arial" w:hAnsi="Arial" w:cs="Arial"/>
          <w:sz w:val="21"/>
          <w:szCs w:val="21"/>
        </w:rPr>
        <w:t xml:space="preserve">Prova de inexistência de débitos inadimplidos perante a </w:t>
      </w:r>
      <w:r w:rsidRPr="00692347">
        <w:rPr>
          <w:rFonts w:ascii="Arial" w:hAnsi="Arial" w:cs="Arial"/>
          <w:b/>
          <w:sz w:val="21"/>
          <w:szCs w:val="21"/>
        </w:rPr>
        <w:t>Justiça do Trabalho</w:t>
      </w:r>
      <w:r w:rsidRPr="00692347">
        <w:rPr>
          <w:rFonts w:ascii="Arial" w:hAnsi="Arial" w:cs="Arial"/>
          <w:sz w:val="21"/>
          <w:szCs w:val="21"/>
        </w:rPr>
        <w:t>, mediante a apresentação de certidão negativa, nos termos do Título VII-A da Consolidação das Leis do Trabalho, aprovada pelo Decreto-Lei nº 5.452/1943.</w:t>
      </w:r>
    </w:p>
    <w:p w:rsidR="0069051C" w:rsidRPr="00692347" w:rsidRDefault="0069051C" w:rsidP="0087726D">
      <w:pPr>
        <w:pStyle w:val="PargrafodaLista"/>
        <w:numPr>
          <w:ilvl w:val="0"/>
          <w:numId w:val="14"/>
        </w:numPr>
        <w:jc w:val="both"/>
        <w:rPr>
          <w:rFonts w:ascii="Arial" w:hAnsi="Arial" w:cs="Arial"/>
          <w:sz w:val="21"/>
          <w:szCs w:val="21"/>
        </w:rPr>
      </w:pPr>
      <w:r w:rsidRPr="00692347">
        <w:rPr>
          <w:rFonts w:ascii="Arial" w:hAnsi="Arial" w:cs="Arial"/>
          <w:b/>
          <w:sz w:val="21"/>
          <w:szCs w:val="21"/>
        </w:rPr>
        <w:t>Certidão de Falência, Concordata e Recuperação Judicial</w:t>
      </w:r>
      <w:r w:rsidRPr="00692347">
        <w:rPr>
          <w:rFonts w:ascii="Arial" w:hAnsi="Arial" w:cs="Arial"/>
          <w:sz w:val="21"/>
          <w:szCs w:val="21"/>
        </w:rPr>
        <w:t>, expedida pelo Distribuidor da sede da pessoa jurídica da licitante, emitida com antecedência máxima de 60 (sessenta) dias da data fixada para entrega dos documentos ou com prazo de validade expresso.</w:t>
      </w:r>
    </w:p>
    <w:p w:rsidR="0069051C" w:rsidRPr="00692347" w:rsidRDefault="0069051C" w:rsidP="0069051C">
      <w:pPr>
        <w:pStyle w:val="PargrafodaLista"/>
        <w:tabs>
          <w:tab w:val="left" w:pos="709"/>
        </w:tabs>
        <w:jc w:val="both"/>
        <w:rPr>
          <w:rFonts w:ascii="Arial" w:hAnsi="Arial" w:cs="Arial"/>
          <w:bCs/>
          <w:sz w:val="21"/>
          <w:szCs w:val="21"/>
        </w:rPr>
      </w:pPr>
      <w:proofErr w:type="gramStart"/>
      <w:r w:rsidRPr="00692347">
        <w:rPr>
          <w:rFonts w:ascii="Arial" w:hAnsi="Arial" w:cs="Arial"/>
          <w:i/>
          <w:iCs/>
          <w:sz w:val="21"/>
          <w:szCs w:val="21"/>
        </w:rPr>
        <w:t>g.</w:t>
      </w:r>
      <w:proofErr w:type="gramEnd"/>
      <w:r w:rsidRPr="00692347">
        <w:rPr>
          <w:rFonts w:ascii="Arial" w:hAnsi="Arial" w:cs="Arial"/>
          <w:i/>
          <w:iCs/>
          <w:sz w:val="21"/>
          <w:szCs w:val="21"/>
        </w:rPr>
        <w:t>1) Caso a Licitante esteja em processo de recuperação judicial, deverá apresentar a certidão emitida pela instância judicial competente, que certifique que a interessada está apta econômica e financeiramente a participar de procedimento.</w:t>
      </w:r>
    </w:p>
    <w:p w:rsidR="00125677" w:rsidRPr="00BC43A9" w:rsidRDefault="0069051C" w:rsidP="00125677">
      <w:pPr>
        <w:numPr>
          <w:ilvl w:val="0"/>
          <w:numId w:val="14"/>
        </w:numPr>
        <w:jc w:val="both"/>
        <w:rPr>
          <w:rFonts w:ascii="Arial" w:hAnsi="Arial" w:cs="Arial"/>
          <w:sz w:val="21"/>
          <w:szCs w:val="21"/>
        </w:rPr>
      </w:pPr>
      <w:r w:rsidRPr="00692347">
        <w:rPr>
          <w:rFonts w:ascii="Arial" w:hAnsi="Arial" w:cs="Arial"/>
          <w:sz w:val="21"/>
          <w:szCs w:val="21"/>
        </w:rPr>
        <w:t>Certidão de Registro do Imóvel destinado à exploração do material, para comprovação da propriedade.</w:t>
      </w:r>
    </w:p>
    <w:p w:rsidR="0069051C" w:rsidRPr="00692347" w:rsidRDefault="0069051C" w:rsidP="0087726D">
      <w:pPr>
        <w:numPr>
          <w:ilvl w:val="0"/>
          <w:numId w:val="14"/>
        </w:numPr>
        <w:jc w:val="both"/>
        <w:rPr>
          <w:rFonts w:ascii="Arial" w:hAnsi="Arial" w:cs="Arial"/>
          <w:sz w:val="21"/>
          <w:szCs w:val="21"/>
        </w:rPr>
      </w:pPr>
      <w:r w:rsidRPr="00692347">
        <w:rPr>
          <w:rFonts w:ascii="Arial" w:hAnsi="Arial" w:cs="Arial"/>
          <w:sz w:val="21"/>
          <w:szCs w:val="21"/>
        </w:rPr>
        <w:t>Declaração expressa pela licitante atestando que a mesma goza de boa situação financeira. Na referida declaração deverá constar a assinatura do administrador e do contador da empresa com a devida identificação.</w:t>
      </w:r>
    </w:p>
    <w:p w:rsidR="0069051C" w:rsidRPr="00692347" w:rsidRDefault="0069051C" w:rsidP="0069051C">
      <w:pPr>
        <w:pStyle w:val="PargrafodaLista"/>
        <w:tabs>
          <w:tab w:val="left" w:pos="9072"/>
          <w:tab w:val="left" w:pos="9214"/>
        </w:tabs>
        <w:ind w:left="0"/>
        <w:jc w:val="both"/>
        <w:rPr>
          <w:rFonts w:ascii="Arial" w:hAnsi="Arial" w:cs="Arial"/>
          <w:sz w:val="21"/>
          <w:szCs w:val="21"/>
        </w:rPr>
      </w:pPr>
    </w:p>
    <w:p w:rsidR="0069051C" w:rsidRPr="00692347" w:rsidRDefault="0069051C" w:rsidP="0087726D">
      <w:pPr>
        <w:pStyle w:val="PargrafodaLista"/>
        <w:numPr>
          <w:ilvl w:val="2"/>
          <w:numId w:val="11"/>
        </w:numPr>
        <w:tabs>
          <w:tab w:val="left" w:pos="709"/>
        </w:tabs>
        <w:jc w:val="both"/>
        <w:rPr>
          <w:rFonts w:ascii="Arial" w:hAnsi="Arial" w:cs="Arial"/>
          <w:bCs/>
          <w:sz w:val="21"/>
          <w:szCs w:val="21"/>
        </w:rPr>
      </w:pPr>
      <w:r w:rsidRPr="00692347">
        <w:rPr>
          <w:rFonts w:ascii="Arial" w:hAnsi="Arial" w:cs="Arial"/>
          <w:b/>
          <w:sz w:val="21"/>
          <w:szCs w:val="21"/>
        </w:rPr>
        <w:t>O interessado deverá declarar ainda, em documento único (conforme modelo Anexo III)</w:t>
      </w:r>
      <w:r w:rsidRPr="00692347">
        <w:rPr>
          <w:rFonts w:ascii="Arial" w:hAnsi="Arial" w:cs="Arial"/>
          <w:bCs/>
          <w:sz w:val="21"/>
          <w:szCs w:val="21"/>
        </w:rPr>
        <w:t xml:space="preserve">: </w:t>
      </w:r>
    </w:p>
    <w:p w:rsidR="0069051C" w:rsidRPr="00692347" w:rsidRDefault="0069051C" w:rsidP="0087726D">
      <w:pPr>
        <w:pStyle w:val="PargrafodaLista"/>
        <w:numPr>
          <w:ilvl w:val="0"/>
          <w:numId w:val="13"/>
        </w:numPr>
        <w:tabs>
          <w:tab w:val="left" w:pos="709"/>
        </w:tabs>
        <w:jc w:val="both"/>
        <w:rPr>
          <w:rFonts w:ascii="Arial" w:hAnsi="Arial" w:cs="Arial"/>
          <w:bCs/>
          <w:sz w:val="21"/>
          <w:szCs w:val="21"/>
        </w:rPr>
      </w:pPr>
      <w:r w:rsidRPr="00692347">
        <w:rPr>
          <w:rFonts w:ascii="Arial" w:hAnsi="Arial" w:cs="Arial"/>
          <w:bCs/>
          <w:sz w:val="21"/>
          <w:szCs w:val="21"/>
        </w:rPr>
        <w:t>Não emprega menor de 18 anos em trabalho noturno, perigoso ou insalubre e não emprega menor de 16 anos, salvo menor, a partir de 14 anos, na condição de aprendiz, nos termos do artigo 7°, XXXIII, da Constituição;</w:t>
      </w:r>
    </w:p>
    <w:p w:rsidR="0069051C" w:rsidRPr="00692347" w:rsidRDefault="0069051C" w:rsidP="0087726D">
      <w:pPr>
        <w:pStyle w:val="PargrafodaLista"/>
        <w:numPr>
          <w:ilvl w:val="0"/>
          <w:numId w:val="13"/>
        </w:numPr>
        <w:rPr>
          <w:rFonts w:ascii="Arial" w:hAnsi="Arial" w:cs="Arial"/>
          <w:bCs/>
          <w:sz w:val="21"/>
          <w:szCs w:val="21"/>
        </w:rPr>
      </w:pPr>
      <w:r w:rsidRPr="00692347">
        <w:rPr>
          <w:rFonts w:ascii="Arial" w:hAnsi="Arial" w:cs="Arial"/>
          <w:bCs/>
          <w:sz w:val="21"/>
          <w:szCs w:val="21"/>
        </w:rPr>
        <w:t xml:space="preserve">Não possui, em sua cadeia produtiva, </w:t>
      </w:r>
      <w:proofErr w:type="gramStart"/>
      <w:r w:rsidRPr="00692347">
        <w:rPr>
          <w:rFonts w:ascii="Arial" w:hAnsi="Arial" w:cs="Arial"/>
          <w:bCs/>
          <w:sz w:val="21"/>
          <w:szCs w:val="21"/>
        </w:rPr>
        <w:t>empregados executando trabalho degradante ou forçado, observando o disposto nos incisos III e IV do art. 1º e no inciso III do art. 5º da Constituição Federal</w:t>
      </w:r>
      <w:proofErr w:type="gramEnd"/>
      <w:r w:rsidRPr="00692347">
        <w:rPr>
          <w:rFonts w:ascii="Arial" w:hAnsi="Arial" w:cs="Arial"/>
          <w:bCs/>
          <w:sz w:val="21"/>
          <w:szCs w:val="21"/>
        </w:rPr>
        <w:t>;</w:t>
      </w:r>
    </w:p>
    <w:p w:rsidR="0069051C" w:rsidRPr="00692347" w:rsidRDefault="0069051C" w:rsidP="0087726D">
      <w:pPr>
        <w:pStyle w:val="PargrafodaLista"/>
        <w:numPr>
          <w:ilvl w:val="0"/>
          <w:numId w:val="13"/>
        </w:numPr>
        <w:tabs>
          <w:tab w:val="left" w:pos="709"/>
        </w:tabs>
        <w:jc w:val="both"/>
        <w:rPr>
          <w:rFonts w:ascii="Arial" w:hAnsi="Arial" w:cs="Arial"/>
          <w:b/>
          <w:sz w:val="21"/>
          <w:szCs w:val="21"/>
        </w:rPr>
      </w:pPr>
      <w:r w:rsidRPr="00692347">
        <w:rPr>
          <w:rFonts w:ascii="Arial" w:hAnsi="Arial" w:cs="Arial"/>
          <w:bCs/>
          <w:sz w:val="21"/>
          <w:szCs w:val="21"/>
        </w:rPr>
        <w:t>Que cumpre as exigências de reserva de cargos para pessoa com deficiência e para reabilitado da Previdência Social, previstas em lei e em outras normas específicas;</w:t>
      </w:r>
    </w:p>
    <w:p w:rsidR="0069051C" w:rsidRPr="00692347" w:rsidRDefault="0069051C" w:rsidP="0087726D">
      <w:pPr>
        <w:pStyle w:val="PargrafodaLista"/>
        <w:numPr>
          <w:ilvl w:val="0"/>
          <w:numId w:val="13"/>
        </w:numPr>
        <w:tabs>
          <w:tab w:val="left" w:pos="709"/>
        </w:tabs>
        <w:jc w:val="both"/>
        <w:rPr>
          <w:rFonts w:ascii="Arial" w:hAnsi="Arial" w:cs="Arial"/>
          <w:bCs/>
          <w:sz w:val="21"/>
          <w:szCs w:val="21"/>
        </w:rPr>
      </w:pPr>
      <w:r w:rsidRPr="00692347">
        <w:rPr>
          <w:rFonts w:ascii="Arial" w:hAnsi="Arial" w:cs="Arial"/>
          <w:bCs/>
          <w:sz w:val="21"/>
          <w:szCs w:val="21"/>
        </w:rPr>
        <w:t xml:space="preserve">A inexistência de quaisquer fatos impeditivos de sua habilitação e que a mesma não foi declarada inidônea por Ato do Poder Público Municipal, ou que esteja temporariamente impedida de licitar, contratar ou transacionar com a </w:t>
      </w:r>
      <w:r w:rsidRPr="00692347">
        <w:rPr>
          <w:rFonts w:ascii="Arial" w:hAnsi="Arial" w:cs="Arial"/>
          <w:bCs/>
          <w:sz w:val="21"/>
          <w:szCs w:val="21"/>
        </w:rPr>
        <w:lastRenderedPageBreak/>
        <w:t xml:space="preserve">Administração Pública de </w:t>
      </w:r>
      <w:proofErr w:type="spellStart"/>
      <w:r w:rsidR="00125677" w:rsidRPr="00692347">
        <w:rPr>
          <w:rFonts w:ascii="Arial" w:hAnsi="Arial" w:cs="Arial"/>
          <w:bCs/>
          <w:sz w:val="21"/>
          <w:szCs w:val="21"/>
        </w:rPr>
        <w:t>Ipumirim</w:t>
      </w:r>
      <w:proofErr w:type="spellEnd"/>
      <w:r w:rsidRPr="00692347">
        <w:rPr>
          <w:rFonts w:ascii="Arial" w:hAnsi="Arial" w:cs="Arial"/>
          <w:bCs/>
          <w:sz w:val="21"/>
          <w:szCs w:val="21"/>
        </w:rPr>
        <w:t xml:space="preserve"> ou quaisquer de seus órgãos descentralizados (inciso III e IV do art. 156 da Lei 14.133/2021);</w:t>
      </w:r>
    </w:p>
    <w:p w:rsidR="0069051C" w:rsidRPr="00692347" w:rsidRDefault="0069051C" w:rsidP="0087726D">
      <w:pPr>
        <w:pStyle w:val="PargrafodaLista"/>
        <w:numPr>
          <w:ilvl w:val="0"/>
          <w:numId w:val="13"/>
        </w:numPr>
        <w:tabs>
          <w:tab w:val="left" w:pos="709"/>
        </w:tabs>
        <w:jc w:val="both"/>
        <w:rPr>
          <w:rFonts w:ascii="Arial" w:hAnsi="Arial" w:cs="Arial"/>
          <w:b/>
          <w:sz w:val="21"/>
          <w:szCs w:val="21"/>
        </w:rPr>
      </w:pPr>
      <w:r w:rsidRPr="00692347">
        <w:rPr>
          <w:rFonts w:ascii="Arial" w:hAnsi="Arial" w:cs="Arial"/>
          <w:bCs/>
          <w:sz w:val="21"/>
          <w:szCs w:val="21"/>
        </w:rPr>
        <w:t>Que não possui funcionário público no quadro societário da empresa;</w:t>
      </w:r>
    </w:p>
    <w:p w:rsidR="0069051C" w:rsidRPr="00692347" w:rsidRDefault="0069051C" w:rsidP="0087726D">
      <w:pPr>
        <w:pStyle w:val="PargrafodaLista"/>
        <w:numPr>
          <w:ilvl w:val="0"/>
          <w:numId w:val="13"/>
        </w:numPr>
        <w:tabs>
          <w:tab w:val="left" w:pos="709"/>
        </w:tabs>
        <w:jc w:val="both"/>
        <w:rPr>
          <w:rFonts w:ascii="Arial" w:hAnsi="Arial" w:cs="Arial"/>
          <w:b/>
          <w:sz w:val="21"/>
          <w:szCs w:val="21"/>
        </w:rPr>
      </w:pPr>
      <w:r w:rsidRPr="00692347">
        <w:rPr>
          <w:rFonts w:ascii="Arial" w:hAnsi="Arial" w:cs="Arial"/>
          <w:bCs/>
          <w:sz w:val="21"/>
          <w:szCs w:val="21"/>
        </w:rPr>
        <w:t>Que está adequada à Lei Geral de Proteção de Dados (LGPD) – Lei nº 13.709/2018;</w:t>
      </w:r>
    </w:p>
    <w:p w:rsidR="0069051C" w:rsidRPr="00692347" w:rsidRDefault="0069051C" w:rsidP="0087726D">
      <w:pPr>
        <w:pStyle w:val="PargrafodaLista"/>
        <w:numPr>
          <w:ilvl w:val="0"/>
          <w:numId w:val="13"/>
        </w:numPr>
        <w:jc w:val="both"/>
        <w:rPr>
          <w:rFonts w:ascii="Arial" w:hAnsi="Arial" w:cs="Arial"/>
          <w:bCs/>
          <w:sz w:val="21"/>
          <w:szCs w:val="21"/>
        </w:rPr>
      </w:pPr>
      <w:r w:rsidRPr="00692347">
        <w:rPr>
          <w:rFonts w:ascii="Arial" w:hAnsi="Arial" w:cs="Arial"/>
          <w:bCs/>
          <w:sz w:val="21"/>
          <w:szCs w:val="21"/>
        </w:rPr>
        <w:t>Que a empresa conhece na íntegra o Edital</w:t>
      </w:r>
      <w:r w:rsidR="00125677" w:rsidRPr="00692347">
        <w:rPr>
          <w:rFonts w:ascii="Arial" w:hAnsi="Arial" w:cs="Arial"/>
          <w:bCs/>
          <w:sz w:val="21"/>
          <w:szCs w:val="21"/>
        </w:rPr>
        <w:t xml:space="preserve"> está</w:t>
      </w:r>
      <w:r w:rsidRPr="00692347">
        <w:rPr>
          <w:rFonts w:ascii="Arial" w:hAnsi="Arial" w:cs="Arial"/>
          <w:bCs/>
          <w:sz w:val="21"/>
          <w:szCs w:val="21"/>
        </w:rPr>
        <w:t xml:space="preserve">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692347">
        <w:rPr>
          <w:rFonts w:ascii="Arial" w:hAnsi="Arial" w:cs="Arial"/>
          <w:bCs/>
          <w:sz w:val="21"/>
          <w:szCs w:val="21"/>
        </w:rPr>
        <w:t>infralegais</w:t>
      </w:r>
      <w:proofErr w:type="spellEnd"/>
      <w:r w:rsidRPr="00692347">
        <w:rPr>
          <w:rFonts w:ascii="Arial" w:hAnsi="Arial" w:cs="Arial"/>
          <w:bCs/>
          <w:sz w:val="21"/>
          <w:szCs w:val="21"/>
        </w:rPr>
        <w:t>, nas convenções coletivas de trabalho e nos termos de ajustamento de conduta vigentes na data de sua entrega em definitivo e que cumpre plenamente os requisitos de habilitação definidos no instrumento convocatório;</w:t>
      </w:r>
    </w:p>
    <w:p w:rsidR="0069051C" w:rsidRPr="00692347" w:rsidRDefault="00125677" w:rsidP="0087726D">
      <w:pPr>
        <w:pStyle w:val="PargrafodaLista"/>
        <w:numPr>
          <w:ilvl w:val="0"/>
          <w:numId w:val="13"/>
        </w:numPr>
        <w:tabs>
          <w:tab w:val="left" w:pos="709"/>
        </w:tabs>
        <w:jc w:val="both"/>
        <w:rPr>
          <w:rFonts w:ascii="Arial" w:hAnsi="Arial" w:cs="Arial"/>
          <w:b/>
          <w:sz w:val="21"/>
          <w:szCs w:val="21"/>
        </w:rPr>
      </w:pPr>
      <w:r w:rsidRPr="00692347">
        <w:rPr>
          <w:rFonts w:ascii="Arial" w:hAnsi="Arial" w:cs="Arial"/>
          <w:bCs/>
          <w:sz w:val="21"/>
          <w:szCs w:val="21"/>
        </w:rPr>
        <w:t>Que atende aos requisitos de habilitação, e o declarante responderão</w:t>
      </w:r>
      <w:r w:rsidR="0069051C" w:rsidRPr="00692347">
        <w:rPr>
          <w:rFonts w:ascii="Arial" w:hAnsi="Arial" w:cs="Arial"/>
          <w:bCs/>
          <w:sz w:val="21"/>
          <w:szCs w:val="21"/>
        </w:rPr>
        <w:t xml:space="preserve"> pela veracidade das informações prestadas, na forma da lei (art. 63, I, da Lei nº 14.133/2021).</w:t>
      </w:r>
    </w:p>
    <w:p w:rsidR="0069051C" w:rsidRPr="00692347" w:rsidRDefault="0069051C" w:rsidP="0069051C">
      <w:pPr>
        <w:pStyle w:val="PargrafodaLista"/>
        <w:ind w:left="0"/>
        <w:rPr>
          <w:rFonts w:ascii="Arial" w:hAnsi="Arial" w:cs="Arial"/>
          <w:b/>
          <w:sz w:val="21"/>
          <w:szCs w:val="21"/>
          <w:lang w:eastAsia="ar-SA"/>
        </w:rPr>
      </w:pPr>
    </w:p>
    <w:p w:rsidR="0069051C" w:rsidRPr="00692347" w:rsidRDefault="0069051C" w:rsidP="0087726D">
      <w:pPr>
        <w:pStyle w:val="PargrafodaLista"/>
        <w:numPr>
          <w:ilvl w:val="1"/>
          <w:numId w:val="12"/>
        </w:numPr>
        <w:tabs>
          <w:tab w:val="left" w:pos="0"/>
        </w:tabs>
        <w:ind w:left="0" w:firstLine="0"/>
        <w:jc w:val="both"/>
        <w:rPr>
          <w:rFonts w:ascii="Arial" w:hAnsi="Arial" w:cs="Arial"/>
          <w:sz w:val="21"/>
          <w:szCs w:val="21"/>
        </w:rPr>
      </w:pPr>
      <w:r w:rsidRPr="00692347">
        <w:rPr>
          <w:rFonts w:ascii="Arial" w:hAnsi="Arial" w:cs="Arial"/>
          <w:sz w:val="21"/>
          <w:szCs w:val="21"/>
        </w:rPr>
        <w:t>A declaração falsa relativa ao cumprimento de qualquer condição sujeitará o proponente às sanções previstas em lei e neste Edital.</w:t>
      </w:r>
    </w:p>
    <w:p w:rsidR="0069051C" w:rsidRPr="00692347" w:rsidRDefault="0069051C" w:rsidP="0069051C">
      <w:pPr>
        <w:pStyle w:val="PargrafodaLista"/>
        <w:tabs>
          <w:tab w:val="left" w:pos="0"/>
        </w:tabs>
        <w:ind w:left="0"/>
        <w:jc w:val="both"/>
        <w:rPr>
          <w:rFonts w:ascii="Arial" w:hAnsi="Arial" w:cs="Arial"/>
          <w:sz w:val="21"/>
          <w:szCs w:val="21"/>
        </w:rPr>
      </w:pPr>
    </w:p>
    <w:p w:rsidR="0069051C" w:rsidRPr="00692347" w:rsidRDefault="0069051C" w:rsidP="0087726D">
      <w:pPr>
        <w:pStyle w:val="PargrafodaLista"/>
        <w:numPr>
          <w:ilvl w:val="1"/>
          <w:numId w:val="12"/>
        </w:numPr>
        <w:tabs>
          <w:tab w:val="left" w:pos="0"/>
        </w:tabs>
        <w:ind w:left="0" w:firstLine="0"/>
        <w:jc w:val="both"/>
        <w:rPr>
          <w:rFonts w:ascii="Arial" w:hAnsi="Arial" w:cs="Arial"/>
          <w:sz w:val="21"/>
          <w:szCs w:val="21"/>
        </w:rPr>
      </w:pPr>
      <w:r w:rsidRPr="00692347">
        <w:rPr>
          <w:rFonts w:ascii="Arial" w:hAnsi="Arial" w:cs="Arial"/>
          <w:sz w:val="21"/>
          <w:szCs w:val="21"/>
        </w:rPr>
        <w:t>Os documentos expedidos com validade</w:t>
      </w:r>
      <w:r w:rsidR="00125677" w:rsidRPr="00692347">
        <w:rPr>
          <w:rFonts w:ascii="Arial" w:hAnsi="Arial" w:cs="Arial"/>
          <w:sz w:val="21"/>
          <w:szCs w:val="21"/>
        </w:rPr>
        <w:t xml:space="preserve"> deverão</w:t>
      </w:r>
      <w:r w:rsidRPr="00692347">
        <w:rPr>
          <w:rFonts w:ascii="Arial" w:hAnsi="Arial" w:cs="Arial"/>
          <w:sz w:val="21"/>
          <w:szCs w:val="21"/>
        </w:rPr>
        <w:t xml:space="preserve"> estar em vigor na data de sua apresentação.</w:t>
      </w:r>
    </w:p>
    <w:p w:rsidR="0069051C" w:rsidRPr="00692347" w:rsidRDefault="0069051C" w:rsidP="0087726D">
      <w:pPr>
        <w:pStyle w:val="PargrafodaLista"/>
        <w:numPr>
          <w:ilvl w:val="1"/>
          <w:numId w:val="12"/>
        </w:numPr>
        <w:tabs>
          <w:tab w:val="left" w:pos="567"/>
        </w:tabs>
        <w:ind w:left="0" w:firstLine="0"/>
        <w:jc w:val="both"/>
        <w:rPr>
          <w:rFonts w:ascii="Arial" w:hAnsi="Arial" w:cs="Arial"/>
          <w:sz w:val="21"/>
          <w:szCs w:val="21"/>
        </w:rPr>
      </w:pPr>
      <w:r w:rsidRPr="00692347">
        <w:rPr>
          <w:rFonts w:ascii="Arial" w:hAnsi="Arial" w:cs="Arial"/>
          <w:sz w:val="21"/>
          <w:szCs w:val="21"/>
        </w:rPr>
        <w:t>Todos os documentos deverão estar dentro do prazo de validade. Se a validade não constar de algum documento, será considerado válido por um período de 90 (noventa) dias contados a partir da data de sua emissão.</w:t>
      </w:r>
    </w:p>
    <w:p w:rsidR="0069051C" w:rsidRPr="00692347" w:rsidRDefault="0069051C" w:rsidP="0069051C">
      <w:pPr>
        <w:jc w:val="both"/>
        <w:rPr>
          <w:rFonts w:ascii="Arial" w:hAnsi="Arial" w:cs="Arial"/>
          <w:sz w:val="21"/>
          <w:szCs w:val="21"/>
        </w:rPr>
      </w:pPr>
    </w:p>
    <w:p w:rsidR="0069051C" w:rsidRPr="00692347" w:rsidRDefault="0069051C" w:rsidP="0087726D">
      <w:pPr>
        <w:numPr>
          <w:ilvl w:val="1"/>
          <w:numId w:val="12"/>
        </w:numPr>
        <w:ind w:left="0" w:firstLine="0"/>
        <w:jc w:val="both"/>
        <w:rPr>
          <w:rFonts w:ascii="Arial" w:hAnsi="Arial" w:cs="Arial"/>
          <w:sz w:val="21"/>
          <w:szCs w:val="21"/>
        </w:rPr>
      </w:pPr>
      <w:r w:rsidRPr="00692347">
        <w:rPr>
          <w:rFonts w:ascii="Arial" w:hAnsi="Arial" w:cs="Arial"/>
          <w:sz w:val="21"/>
          <w:szCs w:val="21"/>
        </w:rPr>
        <w:t>O proponente ficará sujeito à desclassificação caso a Comissão constate a existência de fato superveniente, com relação à documentação apresentada, ou qualquer outro fato que a desclassifique.</w:t>
      </w:r>
    </w:p>
    <w:p w:rsidR="0069051C" w:rsidRPr="00692347" w:rsidRDefault="0069051C" w:rsidP="0069051C">
      <w:pPr>
        <w:tabs>
          <w:tab w:val="left" w:pos="1560"/>
        </w:tabs>
        <w:spacing w:line="0" w:lineRule="atLeast"/>
        <w:jc w:val="both"/>
        <w:rPr>
          <w:rFonts w:ascii="Arial" w:eastAsia="Century Gothic" w:hAnsi="Arial" w:cs="Arial"/>
          <w:b/>
          <w:sz w:val="21"/>
          <w:szCs w:val="21"/>
        </w:rPr>
      </w:pPr>
    </w:p>
    <w:p w:rsidR="0069051C" w:rsidRPr="00692347" w:rsidRDefault="0069051C" w:rsidP="0069051C">
      <w:pPr>
        <w:tabs>
          <w:tab w:val="left" w:pos="156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7. JULGAMENTO:</w:t>
      </w:r>
    </w:p>
    <w:p w:rsidR="0069051C" w:rsidRPr="00692347" w:rsidRDefault="0069051C" w:rsidP="0069051C">
      <w:pPr>
        <w:spacing w:line="298" w:lineRule="exact"/>
        <w:jc w:val="both"/>
        <w:rPr>
          <w:rFonts w:ascii="Arial" w:eastAsia="Century Gothic" w:hAnsi="Arial" w:cs="Arial"/>
          <w:b/>
          <w:sz w:val="21"/>
          <w:szCs w:val="21"/>
        </w:rPr>
      </w:pPr>
    </w:p>
    <w:p w:rsidR="00125677" w:rsidRPr="00692347" w:rsidRDefault="00125677" w:rsidP="0069051C">
      <w:pPr>
        <w:jc w:val="both"/>
        <w:rPr>
          <w:rFonts w:ascii="Arial" w:hAnsi="Arial" w:cs="Arial"/>
          <w:color w:val="000000"/>
          <w:sz w:val="21"/>
          <w:szCs w:val="21"/>
        </w:rPr>
      </w:pPr>
      <w:r w:rsidRPr="00692347">
        <w:rPr>
          <w:rFonts w:ascii="Arial" w:hAnsi="Arial" w:cs="Arial"/>
          <w:color w:val="000000"/>
          <w:sz w:val="21"/>
          <w:szCs w:val="21"/>
        </w:rPr>
        <w:t>7.1.  O</w:t>
      </w:r>
      <w:r w:rsidR="0069051C" w:rsidRPr="00692347">
        <w:rPr>
          <w:rFonts w:ascii="Arial" w:hAnsi="Arial" w:cs="Arial"/>
          <w:color w:val="000000"/>
          <w:sz w:val="21"/>
          <w:szCs w:val="21"/>
        </w:rPr>
        <w:t xml:space="preserve"> Agente de Contratação e/ou Comissão examinará a documentação apresentada, decidirá sobre a habilitação ou inabilitação dos proponentes, e dará </w:t>
      </w:r>
    </w:p>
    <w:p w:rsidR="0069051C" w:rsidRPr="00692347" w:rsidRDefault="0069051C" w:rsidP="0069051C">
      <w:pPr>
        <w:jc w:val="both"/>
        <w:rPr>
          <w:rFonts w:ascii="Arial" w:hAnsi="Arial" w:cs="Arial"/>
          <w:color w:val="000000"/>
          <w:sz w:val="21"/>
          <w:szCs w:val="21"/>
        </w:rPr>
      </w:pPr>
      <w:proofErr w:type="gramStart"/>
      <w:r w:rsidRPr="00692347">
        <w:rPr>
          <w:rFonts w:ascii="Arial" w:hAnsi="Arial" w:cs="Arial"/>
          <w:color w:val="000000"/>
          <w:sz w:val="21"/>
          <w:szCs w:val="21"/>
        </w:rPr>
        <w:t>ciência</w:t>
      </w:r>
      <w:proofErr w:type="gramEnd"/>
      <w:r w:rsidRPr="00692347">
        <w:rPr>
          <w:rFonts w:ascii="Arial" w:hAnsi="Arial" w:cs="Arial"/>
          <w:color w:val="000000"/>
          <w:sz w:val="21"/>
          <w:szCs w:val="21"/>
        </w:rPr>
        <w:t xml:space="preserve"> aos proponentes da decisão e de sua motivação na Ata de Julgamento, que será disponibilizada no </w:t>
      </w:r>
      <w:r w:rsidR="00196A9D" w:rsidRPr="00692347">
        <w:rPr>
          <w:rFonts w:ascii="Arial" w:hAnsi="Arial" w:cs="Arial"/>
          <w:color w:val="000000"/>
          <w:sz w:val="21"/>
          <w:szCs w:val="21"/>
        </w:rPr>
        <w:t>Diário Oficial dos</w:t>
      </w:r>
      <w:r w:rsidRPr="00692347">
        <w:rPr>
          <w:rFonts w:ascii="Arial" w:hAnsi="Arial" w:cs="Arial"/>
          <w:color w:val="000000"/>
          <w:sz w:val="21"/>
          <w:szCs w:val="21"/>
        </w:rPr>
        <w:t xml:space="preserve"> Município</w:t>
      </w:r>
      <w:r w:rsidR="00196A9D" w:rsidRPr="00692347">
        <w:rPr>
          <w:rFonts w:ascii="Arial" w:hAnsi="Arial" w:cs="Arial"/>
          <w:color w:val="000000"/>
          <w:sz w:val="21"/>
          <w:szCs w:val="21"/>
        </w:rPr>
        <w:t>s.</w:t>
      </w:r>
    </w:p>
    <w:p w:rsidR="00196A9D" w:rsidRPr="00692347" w:rsidRDefault="00196A9D" w:rsidP="0069051C">
      <w:pPr>
        <w:jc w:val="both"/>
        <w:rPr>
          <w:rFonts w:ascii="Arial" w:hAnsi="Arial" w:cs="Arial"/>
          <w:color w:val="000000"/>
          <w:sz w:val="21"/>
          <w:szCs w:val="21"/>
        </w:rPr>
      </w:pPr>
    </w:p>
    <w:p w:rsidR="0069051C" w:rsidRPr="00692347" w:rsidRDefault="0069051C" w:rsidP="0069051C">
      <w:pPr>
        <w:jc w:val="both"/>
        <w:rPr>
          <w:rFonts w:ascii="Arial" w:hAnsi="Arial" w:cs="Arial"/>
          <w:color w:val="000000"/>
          <w:sz w:val="21"/>
          <w:szCs w:val="21"/>
        </w:rPr>
      </w:pPr>
      <w:r w:rsidRPr="00692347">
        <w:rPr>
          <w:rFonts w:ascii="Arial" w:hAnsi="Arial" w:cs="Arial"/>
          <w:color w:val="000000"/>
          <w:sz w:val="21"/>
          <w:szCs w:val="21"/>
        </w:rPr>
        <w:t xml:space="preserve">7.2. Serão inabilitados os proponentes que não atenderem às condições previstas no item </w:t>
      </w:r>
      <w:proofErr w:type="gramStart"/>
      <w:r w:rsidRPr="00692347">
        <w:rPr>
          <w:rFonts w:ascii="Arial" w:hAnsi="Arial" w:cs="Arial"/>
          <w:color w:val="000000"/>
          <w:sz w:val="21"/>
          <w:szCs w:val="21"/>
        </w:rPr>
        <w:t>6</w:t>
      </w:r>
      <w:proofErr w:type="gramEnd"/>
      <w:r w:rsidRPr="00692347">
        <w:rPr>
          <w:rFonts w:ascii="Arial" w:hAnsi="Arial" w:cs="Arial"/>
          <w:color w:val="000000"/>
          <w:sz w:val="21"/>
          <w:szCs w:val="21"/>
        </w:rPr>
        <w:t xml:space="preserve"> e subitens deste Edital, e aqueles que apresentarem documentação incompleta ou com borrões, rasuras, entrelinhas ou cancelamentos, emendas, ressalvas ou omissões, que a critério do Agente de Contratação, comprometam seu conteúdo.</w:t>
      </w:r>
    </w:p>
    <w:p w:rsidR="0069051C" w:rsidRPr="00692347" w:rsidRDefault="0069051C" w:rsidP="0069051C">
      <w:pPr>
        <w:jc w:val="both"/>
        <w:rPr>
          <w:rFonts w:ascii="Arial" w:hAnsi="Arial" w:cs="Arial"/>
          <w:color w:val="000000"/>
          <w:sz w:val="21"/>
          <w:szCs w:val="21"/>
        </w:rPr>
      </w:pPr>
      <w:r w:rsidRPr="00692347">
        <w:rPr>
          <w:rFonts w:ascii="Arial" w:hAnsi="Arial" w:cs="Arial"/>
          <w:color w:val="000000"/>
          <w:sz w:val="21"/>
          <w:szCs w:val="21"/>
        </w:rPr>
        <w:t>7.2.1. A pessoa física ou jurídica que restar inabilitada no certame, poderá, a qualquer tempo, reapresentar os documentos de habilitação para credenciamento.</w:t>
      </w:r>
    </w:p>
    <w:p w:rsidR="0069051C" w:rsidRPr="00692347" w:rsidRDefault="0069051C" w:rsidP="0069051C">
      <w:pPr>
        <w:jc w:val="both"/>
        <w:rPr>
          <w:rFonts w:ascii="Arial" w:hAnsi="Arial" w:cs="Arial"/>
          <w:color w:val="000000"/>
          <w:sz w:val="21"/>
          <w:szCs w:val="21"/>
        </w:rPr>
      </w:pPr>
    </w:p>
    <w:p w:rsidR="0069051C" w:rsidRPr="00692347" w:rsidRDefault="00B618BD" w:rsidP="0069051C">
      <w:pPr>
        <w:jc w:val="both"/>
        <w:rPr>
          <w:rFonts w:ascii="Arial" w:hAnsi="Arial" w:cs="Arial"/>
          <w:color w:val="000000"/>
          <w:sz w:val="21"/>
          <w:szCs w:val="21"/>
        </w:rPr>
      </w:pPr>
      <w:r w:rsidRPr="00692347">
        <w:rPr>
          <w:rFonts w:ascii="Arial" w:hAnsi="Arial" w:cs="Arial"/>
          <w:color w:val="000000"/>
          <w:sz w:val="21"/>
          <w:szCs w:val="21"/>
        </w:rPr>
        <w:t>7.3. O</w:t>
      </w:r>
      <w:r w:rsidR="0069051C" w:rsidRPr="00692347">
        <w:rPr>
          <w:rFonts w:ascii="Arial" w:hAnsi="Arial" w:cs="Arial"/>
          <w:color w:val="000000"/>
          <w:sz w:val="21"/>
          <w:szCs w:val="21"/>
        </w:rPr>
        <w:t xml:space="preserve"> Agente de Contratação poderá durante a sessão verificar a regularidade dos documentos disponíveis para consulta on-line que não </w:t>
      </w:r>
      <w:proofErr w:type="gramStart"/>
      <w:r w:rsidR="0069051C" w:rsidRPr="00692347">
        <w:rPr>
          <w:rFonts w:ascii="Arial" w:hAnsi="Arial" w:cs="Arial"/>
          <w:color w:val="000000"/>
          <w:sz w:val="21"/>
          <w:szCs w:val="21"/>
        </w:rPr>
        <w:t>forem previamente apresentado</w:t>
      </w:r>
      <w:proofErr w:type="gramEnd"/>
      <w:r w:rsidR="0069051C" w:rsidRPr="00692347">
        <w:rPr>
          <w:rFonts w:ascii="Arial" w:hAnsi="Arial" w:cs="Arial"/>
          <w:color w:val="000000"/>
          <w:sz w:val="21"/>
          <w:szCs w:val="21"/>
        </w:rPr>
        <w:t>(s) pelo(s) proponente(s) ou que forem apresentados vencidos ou positivos.</w:t>
      </w:r>
    </w:p>
    <w:p w:rsidR="0069051C" w:rsidRPr="00692347" w:rsidRDefault="0069051C" w:rsidP="0069051C">
      <w:pPr>
        <w:jc w:val="both"/>
        <w:rPr>
          <w:rFonts w:ascii="Arial" w:hAnsi="Arial" w:cs="Arial"/>
          <w:color w:val="000000"/>
          <w:sz w:val="21"/>
          <w:szCs w:val="21"/>
        </w:rPr>
      </w:pPr>
      <w:r w:rsidRPr="00692347">
        <w:rPr>
          <w:rFonts w:ascii="Arial" w:hAnsi="Arial" w:cs="Arial"/>
          <w:color w:val="000000"/>
          <w:sz w:val="21"/>
          <w:szCs w:val="21"/>
        </w:rPr>
        <w:t>7.3.1. No momento da verificação se o sistema estiver indisponível ficará o(s) proponente(s) com o ônus de não terem apresentado o documento ou terem apresentado com restrição.</w:t>
      </w:r>
    </w:p>
    <w:p w:rsidR="0069051C" w:rsidRPr="00692347" w:rsidRDefault="0069051C" w:rsidP="0069051C">
      <w:pPr>
        <w:spacing w:line="0" w:lineRule="atLeast"/>
        <w:jc w:val="both"/>
        <w:rPr>
          <w:rFonts w:ascii="Arial" w:eastAsia="Century Gothic" w:hAnsi="Arial" w:cs="Arial"/>
          <w:b/>
          <w:sz w:val="21"/>
          <w:szCs w:val="21"/>
        </w:rPr>
      </w:pPr>
    </w:p>
    <w:p w:rsidR="0069051C" w:rsidRPr="00692347" w:rsidRDefault="0069051C" w:rsidP="0069051C">
      <w:pPr>
        <w:spacing w:line="0" w:lineRule="atLeast"/>
        <w:jc w:val="both"/>
        <w:rPr>
          <w:rFonts w:ascii="Arial" w:eastAsia="Century Gothic" w:hAnsi="Arial" w:cs="Arial"/>
          <w:b/>
          <w:sz w:val="21"/>
          <w:szCs w:val="21"/>
        </w:rPr>
      </w:pPr>
    </w:p>
    <w:p w:rsidR="0069051C" w:rsidRPr="00692347" w:rsidRDefault="0069051C" w:rsidP="0087726D">
      <w:pPr>
        <w:numPr>
          <w:ilvl w:val="0"/>
          <w:numId w:val="15"/>
        </w:numPr>
        <w:tabs>
          <w:tab w:val="left" w:pos="284"/>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DO CREDENCIAMENTO:</w:t>
      </w:r>
    </w:p>
    <w:p w:rsidR="0069051C" w:rsidRPr="00692347" w:rsidRDefault="0069051C" w:rsidP="0069051C">
      <w:pPr>
        <w:tabs>
          <w:tab w:val="left" w:pos="3978"/>
        </w:tabs>
        <w:spacing w:line="0" w:lineRule="atLeast"/>
        <w:ind w:left="405"/>
        <w:jc w:val="both"/>
        <w:rPr>
          <w:rFonts w:ascii="Arial" w:eastAsia="Century Gothic" w:hAnsi="Arial" w:cs="Arial"/>
          <w:b/>
          <w:sz w:val="21"/>
          <w:szCs w:val="21"/>
        </w:rPr>
      </w:pPr>
    </w:p>
    <w:p w:rsidR="0069051C" w:rsidRPr="00692347" w:rsidRDefault="0069051C" w:rsidP="0069051C">
      <w:pPr>
        <w:tabs>
          <w:tab w:val="left" w:pos="3978"/>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lastRenderedPageBreak/>
        <w:t xml:space="preserve">8.1. A Administração, uma vez deferido o Credenciamento e tendo seu resultado homologado, disponibilizará "Lista de Credenciados" </w:t>
      </w:r>
      <w:r w:rsidR="004D3358" w:rsidRPr="00692347">
        <w:rPr>
          <w:rFonts w:ascii="Arial" w:eastAsia="Century Gothic" w:hAnsi="Arial" w:cs="Arial"/>
          <w:bCs/>
          <w:sz w:val="21"/>
          <w:szCs w:val="21"/>
        </w:rPr>
        <w:t>no diário oficial dos municípios</w:t>
      </w:r>
    </w:p>
    <w:p w:rsidR="0069051C" w:rsidRPr="00692347" w:rsidRDefault="0069051C" w:rsidP="0069051C">
      <w:pPr>
        <w:tabs>
          <w:tab w:val="left" w:pos="3978"/>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8.1.1. A inclusão na "Lista de Credenciados"</w:t>
      </w:r>
      <w:proofErr w:type="gramStart"/>
      <w:r w:rsidRPr="00692347">
        <w:rPr>
          <w:rFonts w:ascii="Arial" w:eastAsia="Century Gothic" w:hAnsi="Arial" w:cs="Arial"/>
          <w:bCs/>
          <w:sz w:val="21"/>
          <w:szCs w:val="21"/>
        </w:rPr>
        <w:t>, será</w:t>
      </w:r>
      <w:proofErr w:type="gramEnd"/>
      <w:r w:rsidRPr="00692347">
        <w:rPr>
          <w:rFonts w:ascii="Arial" w:eastAsia="Century Gothic" w:hAnsi="Arial" w:cs="Arial"/>
          <w:bCs/>
          <w:sz w:val="21"/>
          <w:szCs w:val="21"/>
        </w:rPr>
        <w:t xml:space="preserve"> realizada de forma cronológica, considerando a data do ato de homologação do deferimento do credenciamento, atualizando sempre que houver novo credenciado, ficando a ordem do primeiro credenciado ao último.</w:t>
      </w:r>
    </w:p>
    <w:p w:rsidR="0069051C" w:rsidRPr="00692347" w:rsidRDefault="0069051C" w:rsidP="0069051C">
      <w:pPr>
        <w:tabs>
          <w:tab w:val="left" w:pos="3978"/>
        </w:tabs>
        <w:spacing w:line="0" w:lineRule="atLeast"/>
        <w:jc w:val="both"/>
        <w:rPr>
          <w:rFonts w:ascii="Arial" w:eastAsia="Century Gothic" w:hAnsi="Arial" w:cs="Arial"/>
          <w:bCs/>
          <w:sz w:val="21"/>
          <w:szCs w:val="21"/>
        </w:rPr>
      </w:pPr>
    </w:p>
    <w:p w:rsidR="0069051C" w:rsidRPr="00692347" w:rsidRDefault="0069051C" w:rsidP="0087726D">
      <w:pPr>
        <w:numPr>
          <w:ilvl w:val="0"/>
          <w:numId w:val="15"/>
        </w:numPr>
        <w:tabs>
          <w:tab w:val="left" w:pos="284"/>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DA CONTRATAÇÃO:</w:t>
      </w:r>
    </w:p>
    <w:p w:rsidR="0069051C" w:rsidRPr="00692347" w:rsidRDefault="0069051C" w:rsidP="0069051C">
      <w:pPr>
        <w:spacing w:line="299" w:lineRule="exact"/>
        <w:jc w:val="both"/>
        <w:rPr>
          <w:rFonts w:ascii="Arial" w:hAnsi="Arial" w:cs="Arial"/>
          <w:sz w:val="21"/>
          <w:szCs w:val="21"/>
        </w:rPr>
      </w:pPr>
    </w:p>
    <w:p w:rsidR="0069051C" w:rsidRPr="00692347" w:rsidRDefault="0069051C" w:rsidP="0087726D">
      <w:pPr>
        <w:numPr>
          <w:ilvl w:val="1"/>
          <w:numId w:val="16"/>
        </w:numPr>
        <w:tabs>
          <w:tab w:val="left" w:pos="567"/>
        </w:tabs>
        <w:spacing w:line="239" w:lineRule="auto"/>
        <w:ind w:left="0" w:firstLine="0"/>
        <w:jc w:val="both"/>
        <w:rPr>
          <w:rFonts w:ascii="Arial" w:eastAsia="Century Gothic" w:hAnsi="Arial" w:cs="Arial"/>
          <w:sz w:val="21"/>
          <w:szCs w:val="21"/>
        </w:rPr>
      </w:pPr>
      <w:r w:rsidRPr="00692347">
        <w:rPr>
          <w:rFonts w:ascii="Arial" w:eastAsia="Century Gothic" w:hAnsi="Arial" w:cs="Arial"/>
          <w:sz w:val="21"/>
          <w:szCs w:val="21"/>
        </w:rPr>
        <w:t>A Administração convocará regularmente a CREDENCIADA para assinar o Contrato, dentro de sua necessidade, prazo e condições estabelecidas, sob pena de decair o direito à contratação, sem prejuízo das sanções previstas neste Edital.</w:t>
      </w:r>
    </w:p>
    <w:p w:rsidR="0069051C" w:rsidRPr="00692347" w:rsidRDefault="0069051C" w:rsidP="0069051C">
      <w:pPr>
        <w:tabs>
          <w:tab w:val="left" w:pos="0"/>
        </w:tabs>
        <w:spacing w:line="239" w:lineRule="auto"/>
        <w:jc w:val="both"/>
        <w:rPr>
          <w:rFonts w:ascii="Arial" w:eastAsia="Century Gothic" w:hAnsi="Arial" w:cs="Arial"/>
          <w:sz w:val="21"/>
          <w:szCs w:val="21"/>
        </w:rPr>
      </w:pPr>
    </w:p>
    <w:p w:rsidR="0069051C" w:rsidRPr="00692347" w:rsidRDefault="0069051C" w:rsidP="0069051C">
      <w:pPr>
        <w:tabs>
          <w:tab w:val="left" w:pos="0"/>
        </w:tabs>
        <w:spacing w:line="239" w:lineRule="auto"/>
        <w:jc w:val="both"/>
        <w:rPr>
          <w:rFonts w:ascii="Arial" w:eastAsia="Century Gothic" w:hAnsi="Arial" w:cs="Arial"/>
          <w:sz w:val="21"/>
          <w:szCs w:val="21"/>
        </w:rPr>
      </w:pPr>
      <w:r w:rsidRPr="00692347">
        <w:rPr>
          <w:rFonts w:ascii="Arial" w:eastAsia="Century Gothic" w:hAnsi="Arial" w:cs="Arial"/>
          <w:sz w:val="21"/>
          <w:szCs w:val="21"/>
        </w:rPr>
        <w:t xml:space="preserve">9.2. Convocação para </w:t>
      </w:r>
      <w:r w:rsidRPr="00692347">
        <w:rPr>
          <w:rFonts w:ascii="Arial" w:eastAsia="Century Gothic" w:hAnsi="Arial" w:cs="Arial"/>
          <w:b/>
          <w:bCs/>
          <w:sz w:val="21"/>
          <w:szCs w:val="21"/>
        </w:rPr>
        <w:t>assinatura eletrônica do contrato</w:t>
      </w:r>
      <w:r w:rsidRPr="00692347">
        <w:rPr>
          <w:rFonts w:ascii="Arial" w:eastAsia="Century Gothic" w:hAnsi="Arial" w:cs="Arial"/>
          <w:sz w:val="21"/>
          <w:szCs w:val="21"/>
        </w:rPr>
        <w:t>:</w:t>
      </w:r>
    </w:p>
    <w:p w:rsidR="00F1056F" w:rsidRPr="00692347" w:rsidRDefault="0069051C" w:rsidP="0069051C">
      <w:pPr>
        <w:tabs>
          <w:tab w:val="left" w:pos="0"/>
        </w:tabs>
        <w:spacing w:line="239" w:lineRule="auto"/>
        <w:jc w:val="both"/>
        <w:rPr>
          <w:rFonts w:ascii="Arial" w:eastAsia="Century Gothic" w:hAnsi="Arial" w:cs="Arial"/>
          <w:b/>
          <w:bCs/>
          <w:color w:val="FF0000"/>
          <w:sz w:val="21"/>
          <w:szCs w:val="21"/>
        </w:rPr>
      </w:pPr>
      <w:r w:rsidRPr="00692347">
        <w:rPr>
          <w:rFonts w:ascii="Arial" w:eastAsia="Century Gothic" w:hAnsi="Arial" w:cs="Arial"/>
          <w:sz w:val="21"/>
          <w:szCs w:val="21"/>
        </w:rPr>
        <w:t xml:space="preserve">9.2.1. Atendendo necessidades da Administração, os credenciados serão convocados para assinatura eletrônica do contrato, que deverá ocorrer no prazo de </w:t>
      </w:r>
      <w:r w:rsidRPr="00692347">
        <w:rPr>
          <w:rFonts w:ascii="Arial" w:eastAsia="Century Gothic" w:hAnsi="Arial" w:cs="Arial"/>
          <w:b/>
          <w:bCs/>
          <w:sz w:val="21"/>
          <w:szCs w:val="21"/>
        </w:rPr>
        <w:t>até 05 (cinco) dias úteis</w:t>
      </w:r>
      <w:r w:rsidRPr="00692347">
        <w:rPr>
          <w:rFonts w:ascii="Arial" w:eastAsia="Century Gothic" w:hAnsi="Arial" w:cs="Arial"/>
          <w:sz w:val="21"/>
          <w:szCs w:val="21"/>
        </w:rPr>
        <w:t xml:space="preserve"> </w:t>
      </w:r>
      <w:r w:rsidR="00F1056F" w:rsidRPr="00692347">
        <w:rPr>
          <w:rFonts w:ascii="Arial" w:eastAsia="Century Gothic" w:hAnsi="Arial" w:cs="Arial"/>
          <w:b/>
          <w:bCs/>
          <w:sz w:val="21"/>
          <w:szCs w:val="21"/>
        </w:rPr>
        <w:t>de sua convocação.</w:t>
      </w:r>
    </w:p>
    <w:p w:rsidR="0069051C" w:rsidRPr="00692347" w:rsidRDefault="0069051C" w:rsidP="0069051C">
      <w:pPr>
        <w:tabs>
          <w:tab w:val="left" w:pos="0"/>
        </w:tabs>
        <w:spacing w:line="239" w:lineRule="auto"/>
        <w:jc w:val="both"/>
        <w:rPr>
          <w:rFonts w:ascii="Arial" w:eastAsia="Century Gothic" w:hAnsi="Arial" w:cs="Arial"/>
          <w:sz w:val="21"/>
          <w:szCs w:val="21"/>
        </w:rPr>
      </w:pPr>
      <w:r w:rsidRPr="00692347">
        <w:rPr>
          <w:rFonts w:ascii="Arial" w:eastAsia="Century Gothic" w:hAnsi="Arial" w:cs="Arial"/>
          <w:sz w:val="21"/>
          <w:szCs w:val="21"/>
        </w:rPr>
        <w:t xml:space="preserve">9.2.2. O representante legal do credenciado receberá um </w:t>
      </w:r>
      <w:r w:rsidRPr="00692347">
        <w:rPr>
          <w:rFonts w:ascii="Arial" w:eastAsia="Century Gothic" w:hAnsi="Arial" w:cs="Arial"/>
          <w:b/>
          <w:bCs/>
          <w:sz w:val="21"/>
          <w:szCs w:val="21"/>
        </w:rPr>
        <w:t xml:space="preserve">e-mail </w:t>
      </w:r>
      <w:r w:rsidRPr="00692347">
        <w:rPr>
          <w:rFonts w:ascii="Arial" w:eastAsia="Century Gothic" w:hAnsi="Arial" w:cs="Arial"/>
          <w:sz w:val="21"/>
          <w:szCs w:val="21"/>
        </w:rPr>
        <w:t>no endereço cadastrado informando a disponibilização do documento para assinatura eletrônica</w:t>
      </w:r>
      <w:r w:rsidR="00CF0C85" w:rsidRPr="00692347">
        <w:rPr>
          <w:rFonts w:ascii="Arial" w:eastAsia="Century Gothic" w:hAnsi="Arial" w:cs="Arial"/>
          <w:sz w:val="21"/>
          <w:szCs w:val="21"/>
        </w:rPr>
        <w:t>.</w:t>
      </w:r>
    </w:p>
    <w:p w:rsidR="0069051C" w:rsidRPr="00692347" w:rsidRDefault="0069051C" w:rsidP="0069051C">
      <w:pPr>
        <w:tabs>
          <w:tab w:val="left" w:pos="0"/>
        </w:tabs>
        <w:spacing w:line="239" w:lineRule="auto"/>
        <w:jc w:val="both"/>
        <w:rPr>
          <w:rFonts w:ascii="Arial" w:eastAsia="Century Gothic" w:hAnsi="Arial" w:cs="Arial"/>
          <w:sz w:val="21"/>
          <w:szCs w:val="21"/>
        </w:rPr>
      </w:pPr>
      <w:r w:rsidRPr="00692347">
        <w:rPr>
          <w:rFonts w:ascii="Arial" w:eastAsia="Century Gothic" w:hAnsi="Arial" w:cs="Arial"/>
          <w:sz w:val="21"/>
          <w:szCs w:val="21"/>
        </w:rPr>
        <w:t>9.2.3. É de responsabilidade exclusiva do usuário a consulta acerca da disponibilização do documento para assinatura no seu ambiente virtual.</w:t>
      </w:r>
    </w:p>
    <w:p w:rsidR="0069051C" w:rsidRPr="00692347" w:rsidRDefault="0069051C" w:rsidP="0087726D">
      <w:pPr>
        <w:numPr>
          <w:ilvl w:val="2"/>
          <w:numId w:val="18"/>
        </w:numPr>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O credenciado que deixar de realizar a assinatura eletrônica do contrato, no prazo máximo de 05 (cinco) dias úteis a partir da sua convocação, decairá do direito à contratação, sem prejuízo das sanções previstas, e poderá </w:t>
      </w:r>
      <w:r w:rsidR="00B618BD" w:rsidRPr="00692347">
        <w:rPr>
          <w:rFonts w:ascii="Arial" w:eastAsia="Century Gothic" w:hAnsi="Arial" w:cs="Arial"/>
          <w:sz w:val="21"/>
          <w:szCs w:val="21"/>
        </w:rPr>
        <w:t xml:space="preserve">O Município de </w:t>
      </w:r>
      <w:proofErr w:type="spellStart"/>
      <w:r w:rsidR="00B618BD" w:rsidRPr="00692347">
        <w:rPr>
          <w:rFonts w:ascii="Arial" w:eastAsia="Century Gothic" w:hAnsi="Arial" w:cs="Arial"/>
          <w:sz w:val="21"/>
          <w:szCs w:val="21"/>
        </w:rPr>
        <w:t>Ipumirim</w:t>
      </w:r>
      <w:proofErr w:type="spellEnd"/>
      <w:r w:rsidRPr="00692347">
        <w:rPr>
          <w:rFonts w:ascii="Arial" w:eastAsia="Century Gothic" w:hAnsi="Arial" w:cs="Arial"/>
          <w:sz w:val="21"/>
          <w:szCs w:val="21"/>
        </w:rPr>
        <w:t>/SC convocar os credenciados remanescentes na ordem de classificação final, para fazê-lo em igual prazo e nas condições do 1º classificado ou revogar o item do credenciamento.</w:t>
      </w:r>
    </w:p>
    <w:p w:rsidR="0069051C" w:rsidRPr="00692347" w:rsidRDefault="0069051C" w:rsidP="0069051C">
      <w:pPr>
        <w:tabs>
          <w:tab w:val="left" w:pos="626"/>
        </w:tabs>
        <w:spacing w:line="237" w:lineRule="auto"/>
        <w:jc w:val="both"/>
        <w:rPr>
          <w:rFonts w:ascii="Arial" w:eastAsia="Century Gothic" w:hAnsi="Arial" w:cs="Arial"/>
          <w:sz w:val="21"/>
          <w:szCs w:val="21"/>
        </w:rPr>
      </w:pPr>
    </w:p>
    <w:p w:rsidR="0069051C" w:rsidRPr="00692347" w:rsidRDefault="0069051C" w:rsidP="0087726D">
      <w:pPr>
        <w:numPr>
          <w:ilvl w:val="1"/>
          <w:numId w:val="18"/>
        </w:numPr>
        <w:tabs>
          <w:tab w:val="left" w:pos="626"/>
        </w:tabs>
        <w:spacing w:line="237" w:lineRule="auto"/>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Caso o credenciado não possua endereço eletrônico ou não consiga realizar a assinatura do contrato de forma digital, poderá a Administração Municipal coletar assinatura física do contrato, entregando cópia ao credenciado do contrato assinado por ambas </w:t>
      </w:r>
      <w:proofErr w:type="gramStart"/>
      <w:r w:rsidRPr="00692347">
        <w:rPr>
          <w:rFonts w:ascii="Arial" w:eastAsia="Century Gothic" w:hAnsi="Arial" w:cs="Arial"/>
          <w:sz w:val="21"/>
          <w:szCs w:val="21"/>
        </w:rPr>
        <w:t>as</w:t>
      </w:r>
      <w:proofErr w:type="gramEnd"/>
      <w:r w:rsidRPr="00692347">
        <w:rPr>
          <w:rFonts w:ascii="Arial" w:eastAsia="Century Gothic" w:hAnsi="Arial" w:cs="Arial"/>
          <w:sz w:val="21"/>
          <w:szCs w:val="21"/>
        </w:rPr>
        <w:t xml:space="preserve"> partes.</w:t>
      </w:r>
    </w:p>
    <w:p w:rsidR="0069051C" w:rsidRPr="00692347" w:rsidRDefault="0069051C" w:rsidP="0069051C">
      <w:pPr>
        <w:tabs>
          <w:tab w:val="left" w:pos="626"/>
        </w:tabs>
        <w:spacing w:line="237" w:lineRule="auto"/>
        <w:jc w:val="both"/>
        <w:rPr>
          <w:rFonts w:ascii="Arial" w:eastAsia="Century Gothic" w:hAnsi="Arial" w:cs="Arial"/>
          <w:sz w:val="21"/>
          <w:szCs w:val="21"/>
        </w:rPr>
      </w:pPr>
    </w:p>
    <w:p w:rsidR="0069051C" w:rsidRPr="00692347" w:rsidRDefault="0069051C" w:rsidP="0087726D">
      <w:pPr>
        <w:numPr>
          <w:ilvl w:val="1"/>
          <w:numId w:val="18"/>
        </w:numPr>
        <w:tabs>
          <w:tab w:val="left" w:pos="626"/>
        </w:tabs>
        <w:spacing w:line="237" w:lineRule="auto"/>
        <w:ind w:left="0" w:firstLine="0"/>
        <w:jc w:val="both"/>
        <w:rPr>
          <w:rFonts w:ascii="Arial" w:eastAsia="Century Gothic" w:hAnsi="Arial" w:cs="Arial"/>
          <w:sz w:val="21"/>
          <w:szCs w:val="21"/>
        </w:rPr>
      </w:pPr>
      <w:r w:rsidRPr="00692347">
        <w:rPr>
          <w:rFonts w:ascii="Arial" w:eastAsia="Century Gothic" w:hAnsi="Arial" w:cs="Arial"/>
          <w:sz w:val="21"/>
          <w:szCs w:val="21"/>
        </w:rPr>
        <w:t>Este E</w:t>
      </w:r>
      <w:r w:rsidR="00B618BD" w:rsidRPr="00692347">
        <w:rPr>
          <w:rFonts w:ascii="Arial" w:eastAsia="Century Gothic" w:hAnsi="Arial" w:cs="Arial"/>
          <w:sz w:val="21"/>
          <w:szCs w:val="21"/>
        </w:rPr>
        <w:t>dital, seus Anexos, o parecer do</w:t>
      </w:r>
      <w:r w:rsidRPr="00692347">
        <w:rPr>
          <w:rFonts w:ascii="Arial" w:eastAsia="Century Gothic" w:hAnsi="Arial" w:cs="Arial"/>
          <w:sz w:val="21"/>
          <w:szCs w:val="21"/>
        </w:rPr>
        <w:t xml:space="preserve"> Agente de Contratação e/ou da Comissão de Licitação, serão partes integrantes do Contrato, independentemente de transcrição.</w:t>
      </w:r>
    </w:p>
    <w:p w:rsidR="0069051C" w:rsidRPr="00692347" w:rsidRDefault="0069051C" w:rsidP="0069051C">
      <w:pPr>
        <w:tabs>
          <w:tab w:val="left" w:pos="705"/>
        </w:tabs>
        <w:spacing w:line="237" w:lineRule="auto"/>
        <w:jc w:val="both"/>
        <w:rPr>
          <w:rFonts w:ascii="Arial" w:eastAsia="Century Gothic" w:hAnsi="Arial" w:cs="Arial"/>
          <w:sz w:val="21"/>
          <w:szCs w:val="21"/>
        </w:rPr>
      </w:pPr>
    </w:p>
    <w:p w:rsidR="0069051C" w:rsidRPr="00692347" w:rsidRDefault="0069051C" w:rsidP="0087726D">
      <w:pPr>
        <w:numPr>
          <w:ilvl w:val="1"/>
          <w:numId w:val="18"/>
        </w:numPr>
        <w:tabs>
          <w:tab w:val="left" w:pos="705"/>
        </w:tabs>
        <w:spacing w:line="237" w:lineRule="auto"/>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A contratação dos credenciados ficará a critério do Município de </w:t>
      </w:r>
      <w:proofErr w:type="spellStart"/>
      <w:r w:rsidR="00B618BD" w:rsidRPr="00692347">
        <w:rPr>
          <w:rFonts w:ascii="Arial" w:eastAsia="Century Gothic" w:hAnsi="Arial" w:cs="Arial"/>
          <w:sz w:val="21"/>
          <w:szCs w:val="21"/>
        </w:rPr>
        <w:t>Ipumirim</w:t>
      </w:r>
      <w:proofErr w:type="spellEnd"/>
      <w:r w:rsidRPr="00692347">
        <w:rPr>
          <w:rFonts w:ascii="Arial" w:eastAsia="Century Gothic" w:hAnsi="Arial" w:cs="Arial"/>
          <w:sz w:val="21"/>
          <w:szCs w:val="21"/>
        </w:rPr>
        <w:t>/SC.</w:t>
      </w:r>
    </w:p>
    <w:p w:rsidR="0069051C" w:rsidRPr="00692347" w:rsidRDefault="0069051C" w:rsidP="0069051C">
      <w:pPr>
        <w:pStyle w:val="PargrafodaLista"/>
        <w:rPr>
          <w:rFonts w:ascii="Arial" w:eastAsia="Century Gothic" w:hAnsi="Arial" w:cs="Arial"/>
          <w:sz w:val="21"/>
          <w:szCs w:val="21"/>
        </w:rPr>
      </w:pPr>
    </w:p>
    <w:p w:rsidR="0069051C" w:rsidRPr="00692347" w:rsidRDefault="0069051C" w:rsidP="0087726D">
      <w:pPr>
        <w:numPr>
          <w:ilvl w:val="1"/>
          <w:numId w:val="18"/>
        </w:numPr>
        <w:tabs>
          <w:tab w:val="left" w:pos="705"/>
        </w:tabs>
        <w:spacing w:line="237" w:lineRule="auto"/>
        <w:ind w:left="0" w:firstLine="0"/>
        <w:jc w:val="both"/>
        <w:rPr>
          <w:rFonts w:ascii="Arial" w:eastAsia="Century Gothic" w:hAnsi="Arial" w:cs="Arial"/>
          <w:sz w:val="21"/>
          <w:szCs w:val="21"/>
        </w:rPr>
      </w:pPr>
      <w:r w:rsidRPr="00692347">
        <w:rPr>
          <w:rFonts w:ascii="Arial" w:eastAsia="Century Gothic" w:hAnsi="Arial" w:cs="Arial"/>
          <w:sz w:val="21"/>
          <w:szCs w:val="21"/>
        </w:rPr>
        <w:t>Os serviços deverão ser iniciados pela CREDENCIADA a partir da data da assinatura do contrato.</w:t>
      </w:r>
      <w:bookmarkStart w:id="0" w:name="page11"/>
      <w:bookmarkEnd w:id="0"/>
    </w:p>
    <w:p w:rsidR="0069051C" w:rsidRPr="00692347" w:rsidRDefault="0069051C" w:rsidP="0069051C">
      <w:pPr>
        <w:pStyle w:val="PargrafodaLista"/>
        <w:rPr>
          <w:rFonts w:ascii="Arial" w:eastAsia="Century Gothic" w:hAnsi="Arial" w:cs="Arial"/>
          <w:sz w:val="21"/>
          <w:szCs w:val="21"/>
        </w:rPr>
      </w:pPr>
    </w:p>
    <w:p w:rsidR="0069051C" w:rsidRPr="00692347" w:rsidRDefault="0069051C" w:rsidP="0087726D">
      <w:pPr>
        <w:numPr>
          <w:ilvl w:val="1"/>
          <w:numId w:val="18"/>
        </w:numPr>
        <w:tabs>
          <w:tab w:val="left" w:pos="695"/>
        </w:tabs>
        <w:spacing w:line="237" w:lineRule="auto"/>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Fica estabelecido que a CREDENCIADA não </w:t>
      </w:r>
      <w:proofErr w:type="gramStart"/>
      <w:r w:rsidRPr="00692347">
        <w:rPr>
          <w:rFonts w:ascii="Arial" w:eastAsia="Century Gothic" w:hAnsi="Arial" w:cs="Arial"/>
          <w:sz w:val="21"/>
          <w:szCs w:val="21"/>
        </w:rPr>
        <w:t>transferirá</w:t>
      </w:r>
      <w:proofErr w:type="gramEnd"/>
      <w:r w:rsidRPr="00692347">
        <w:rPr>
          <w:rFonts w:ascii="Arial" w:eastAsia="Century Gothic" w:hAnsi="Arial" w:cs="Arial"/>
          <w:sz w:val="21"/>
          <w:szCs w:val="21"/>
        </w:rPr>
        <w:t>, no todo ou em parte, os serviços objeto do Contrato sem prévia autorização da CREDENCIANTE.</w:t>
      </w:r>
    </w:p>
    <w:p w:rsidR="0069051C" w:rsidRPr="00692347" w:rsidRDefault="0069051C" w:rsidP="0069051C">
      <w:pPr>
        <w:pStyle w:val="PargrafodaLista"/>
        <w:rPr>
          <w:rFonts w:ascii="Arial" w:eastAsia="Century Gothic" w:hAnsi="Arial" w:cs="Arial"/>
          <w:sz w:val="21"/>
          <w:szCs w:val="21"/>
        </w:rPr>
      </w:pPr>
    </w:p>
    <w:p w:rsidR="0069051C" w:rsidRPr="00692347" w:rsidRDefault="0069051C" w:rsidP="0087726D">
      <w:pPr>
        <w:numPr>
          <w:ilvl w:val="1"/>
          <w:numId w:val="18"/>
        </w:numPr>
        <w:tabs>
          <w:tab w:val="left" w:pos="695"/>
        </w:tabs>
        <w:spacing w:line="237" w:lineRule="auto"/>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O Município de </w:t>
      </w:r>
      <w:proofErr w:type="spellStart"/>
      <w:r w:rsidR="00B618BD" w:rsidRPr="00692347">
        <w:rPr>
          <w:rFonts w:ascii="Arial" w:eastAsia="Century Gothic" w:hAnsi="Arial" w:cs="Arial"/>
          <w:sz w:val="21"/>
          <w:szCs w:val="21"/>
        </w:rPr>
        <w:t>Ipumirim</w:t>
      </w:r>
      <w:proofErr w:type="spellEnd"/>
      <w:r w:rsidRPr="00692347">
        <w:rPr>
          <w:rFonts w:ascii="Arial" w:eastAsia="Century Gothic" w:hAnsi="Arial" w:cs="Arial"/>
          <w:sz w:val="21"/>
          <w:szCs w:val="21"/>
        </w:rPr>
        <w:t xml:space="preserve"> poderá, em qualquer época, suspender ou paralisar, temporariamente, no todo ou em parte, a execução dos serviços, devido a motivos de força maior de qualquer natureza, cabendo ao Credenciado:</w:t>
      </w:r>
    </w:p>
    <w:p w:rsidR="0069051C" w:rsidRPr="00692347" w:rsidRDefault="0069051C" w:rsidP="0087726D">
      <w:pPr>
        <w:numPr>
          <w:ilvl w:val="0"/>
          <w:numId w:val="17"/>
        </w:numPr>
        <w:tabs>
          <w:tab w:val="left" w:pos="695"/>
        </w:tabs>
        <w:spacing w:line="237" w:lineRule="auto"/>
        <w:jc w:val="both"/>
        <w:rPr>
          <w:rFonts w:ascii="Arial" w:eastAsia="Century Gothic" w:hAnsi="Arial" w:cs="Arial"/>
          <w:sz w:val="21"/>
          <w:szCs w:val="21"/>
        </w:rPr>
      </w:pPr>
      <w:r w:rsidRPr="00692347">
        <w:rPr>
          <w:rFonts w:ascii="Arial" w:eastAsia="Century Gothic" w:hAnsi="Arial" w:cs="Arial"/>
          <w:sz w:val="21"/>
          <w:szCs w:val="21"/>
        </w:rPr>
        <w:t>O recebimento do valor dos serviços executados, medidos, aceitos e ainda não pagos.</w:t>
      </w:r>
    </w:p>
    <w:p w:rsidR="0069051C" w:rsidRPr="00692347" w:rsidRDefault="0069051C" w:rsidP="0087726D">
      <w:pPr>
        <w:numPr>
          <w:ilvl w:val="0"/>
          <w:numId w:val="17"/>
        </w:numPr>
        <w:tabs>
          <w:tab w:val="left" w:pos="695"/>
        </w:tabs>
        <w:spacing w:line="237" w:lineRule="auto"/>
        <w:jc w:val="both"/>
        <w:rPr>
          <w:rFonts w:ascii="Arial" w:eastAsia="Century Gothic" w:hAnsi="Arial" w:cs="Arial"/>
          <w:sz w:val="21"/>
          <w:szCs w:val="21"/>
        </w:rPr>
      </w:pPr>
      <w:r w:rsidRPr="00692347">
        <w:rPr>
          <w:rFonts w:ascii="Arial" w:eastAsia="Century Gothic" w:hAnsi="Arial" w:cs="Arial"/>
          <w:sz w:val="21"/>
          <w:szCs w:val="21"/>
        </w:rPr>
        <w:t>O ressarcimento de despesas vencidas ou vincendas relacionadas com o respectivo contrato e incorridas até a data em que for comunicada a suspensão ou paralisação.</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87726D">
      <w:pPr>
        <w:numPr>
          <w:ilvl w:val="1"/>
          <w:numId w:val="18"/>
        </w:numPr>
        <w:spacing w:line="238" w:lineRule="auto"/>
        <w:ind w:left="0" w:firstLine="0"/>
        <w:jc w:val="both"/>
        <w:rPr>
          <w:rFonts w:ascii="Arial" w:eastAsia="Century Gothic" w:hAnsi="Arial" w:cs="Arial"/>
          <w:sz w:val="21"/>
          <w:szCs w:val="21"/>
        </w:rPr>
      </w:pPr>
      <w:r w:rsidRPr="00692347">
        <w:rPr>
          <w:rFonts w:ascii="Arial" w:eastAsia="Century Gothic" w:hAnsi="Arial" w:cs="Arial"/>
          <w:sz w:val="21"/>
          <w:szCs w:val="21"/>
        </w:rPr>
        <w:t>A CREDENCIADA obriga-se a fornecer, cópias de todos os elementos que venham a ser necessários para a prestação dos serviços durante a vigência do contrato.</w:t>
      </w:r>
    </w:p>
    <w:p w:rsidR="0069051C" w:rsidRPr="00692347" w:rsidRDefault="0069051C" w:rsidP="0069051C">
      <w:pPr>
        <w:spacing w:line="298" w:lineRule="exact"/>
        <w:jc w:val="both"/>
        <w:rPr>
          <w:rFonts w:ascii="Arial" w:hAnsi="Arial" w:cs="Arial"/>
          <w:sz w:val="21"/>
          <w:szCs w:val="21"/>
        </w:rPr>
      </w:pPr>
    </w:p>
    <w:p w:rsidR="0069051C" w:rsidRPr="00692347" w:rsidRDefault="0069051C" w:rsidP="0087726D">
      <w:pPr>
        <w:numPr>
          <w:ilvl w:val="0"/>
          <w:numId w:val="18"/>
        </w:numPr>
        <w:tabs>
          <w:tab w:val="left" w:pos="426"/>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lastRenderedPageBreak/>
        <w:t>DAS OBRIGAÇÕES</w:t>
      </w:r>
    </w:p>
    <w:p w:rsidR="0069051C" w:rsidRPr="00692347" w:rsidRDefault="0069051C" w:rsidP="0069051C">
      <w:pPr>
        <w:spacing w:line="298" w:lineRule="exact"/>
        <w:jc w:val="both"/>
        <w:rPr>
          <w:rFonts w:ascii="Arial" w:eastAsia="Century Gothic" w:hAnsi="Arial" w:cs="Arial"/>
          <w:b/>
          <w:sz w:val="21"/>
          <w:szCs w:val="21"/>
        </w:rPr>
      </w:pPr>
    </w:p>
    <w:p w:rsidR="0069051C" w:rsidRPr="00692347" w:rsidRDefault="0069051C" w:rsidP="0087726D">
      <w:pPr>
        <w:pStyle w:val="PargrafodaLista"/>
        <w:numPr>
          <w:ilvl w:val="1"/>
          <w:numId w:val="19"/>
        </w:numPr>
        <w:spacing w:after="200"/>
        <w:jc w:val="both"/>
        <w:rPr>
          <w:rFonts w:ascii="Arial" w:hAnsi="Arial" w:cs="Arial"/>
          <w:b/>
          <w:bCs/>
          <w:i/>
          <w:sz w:val="21"/>
          <w:szCs w:val="21"/>
        </w:rPr>
      </w:pPr>
      <w:r w:rsidRPr="00692347">
        <w:rPr>
          <w:rFonts w:ascii="Arial" w:hAnsi="Arial" w:cs="Arial"/>
          <w:b/>
          <w:bCs/>
          <w:sz w:val="21"/>
          <w:szCs w:val="21"/>
        </w:rPr>
        <w:t>Cabe ao CREDENCIANTE</w:t>
      </w:r>
      <w:r w:rsidRPr="00692347">
        <w:rPr>
          <w:rFonts w:ascii="Arial" w:hAnsi="Arial" w:cs="Arial"/>
          <w:b/>
          <w:bCs/>
          <w:i/>
          <w:sz w:val="21"/>
          <w:szCs w:val="21"/>
        </w:rPr>
        <w:t>:</w:t>
      </w:r>
    </w:p>
    <w:p w:rsidR="0069051C" w:rsidRPr="00692347" w:rsidRDefault="0069051C" w:rsidP="0087726D">
      <w:pPr>
        <w:numPr>
          <w:ilvl w:val="2"/>
          <w:numId w:val="19"/>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Tomar todas as providências necessárias à execução do contrato.</w:t>
      </w:r>
    </w:p>
    <w:p w:rsidR="0069051C" w:rsidRPr="00692347" w:rsidRDefault="0069051C" w:rsidP="0087726D">
      <w:pPr>
        <w:numPr>
          <w:ilvl w:val="2"/>
          <w:numId w:val="19"/>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Fazer a extração e o controle do volume do material pétreo extraído.</w:t>
      </w:r>
    </w:p>
    <w:p w:rsidR="0069051C" w:rsidRPr="00692347" w:rsidRDefault="0069051C" w:rsidP="0087726D">
      <w:pPr>
        <w:numPr>
          <w:ilvl w:val="2"/>
          <w:numId w:val="19"/>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Fiscalizar a execução do objeto.</w:t>
      </w:r>
    </w:p>
    <w:p w:rsidR="0069051C" w:rsidRPr="00692347" w:rsidRDefault="0069051C" w:rsidP="0087726D">
      <w:pPr>
        <w:numPr>
          <w:ilvl w:val="2"/>
          <w:numId w:val="19"/>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Efetuar o pagamento à credenciada de acordo com o estipulado neste Edital.</w:t>
      </w:r>
    </w:p>
    <w:p w:rsidR="0069051C" w:rsidRPr="00692347" w:rsidRDefault="0069051C" w:rsidP="0087726D">
      <w:pPr>
        <w:numPr>
          <w:ilvl w:val="2"/>
          <w:numId w:val="19"/>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Emitir a Solicitação e a respectiva Nota de Empenho de Despesa à credenciada, para que a mesma proceda </w:t>
      </w:r>
      <w:r w:rsidR="00CF0C85" w:rsidRPr="00692347">
        <w:rPr>
          <w:rFonts w:ascii="Arial" w:eastAsia="Century Gothic" w:hAnsi="Arial" w:cs="Arial"/>
          <w:sz w:val="21"/>
          <w:szCs w:val="21"/>
        </w:rPr>
        <w:t>à</w:t>
      </w:r>
      <w:r w:rsidRPr="00692347">
        <w:rPr>
          <w:rFonts w:ascii="Arial" w:eastAsia="Century Gothic" w:hAnsi="Arial" w:cs="Arial"/>
          <w:sz w:val="21"/>
          <w:szCs w:val="21"/>
        </w:rPr>
        <w:t xml:space="preserve"> efetiva entrega do objeto. </w:t>
      </w:r>
    </w:p>
    <w:p w:rsidR="0069051C" w:rsidRPr="00692347" w:rsidRDefault="0069051C" w:rsidP="0069051C">
      <w:pPr>
        <w:tabs>
          <w:tab w:val="left" w:pos="567"/>
        </w:tabs>
        <w:spacing w:line="294" w:lineRule="exact"/>
        <w:jc w:val="both"/>
        <w:rPr>
          <w:rFonts w:ascii="Arial" w:eastAsia="Century Gothic" w:hAnsi="Arial" w:cs="Arial"/>
          <w:sz w:val="21"/>
          <w:szCs w:val="21"/>
        </w:rPr>
      </w:pPr>
    </w:p>
    <w:p w:rsidR="0069051C" w:rsidRPr="00692347" w:rsidRDefault="0069051C" w:rsidP="0087726D">
      <w:pPr>
        <w:numPr>
          <w:ilvl w:val="1"/>
          <w:numId w:val="19"/>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b/>
          <w:bCs/>
          <w:sz w:val="21"/>
          <w:szCs w:val="21"/>
        </w:rPr>
        <w:t>Cabe à CREDENCIADA</w:t>
      </w:r>
      <w:r w:rsidRPr="00692347">
        <w:rPr>
          <w:rFonts w:ascii="Arial" w:eastAsia="Century Gothic" w:hAnsi="Arial" w:cs="Arial"/>
          <w:sz w:val="21"/>
          <w:szCs w:val="21"/>
        </w:rPr>
        <w:t>:</w:t>
      </w:r>
    </w:p>
    <w:p w:rsidR="0069051C" w:rsidRPr="00692347" w:rsidRDefault="0069051C" w:rsidP="0087726D">
      <w:pPr>
        <w:numPr>
          <w:ilvl w:val="2"/>
          <w:numId w:val="19"/>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 xml:space="preserve">Executar o objeto de acordo com o disposto no Termo de Referência. </w:t>
      </w:r>
    </w:p>
    <w:p w:rsidR="0069051C" w:rsidRPr="00692347" w:rsidRDefault="0069051C" w:rsidP="0087726D">
      <w:pPr>
        <w:numPr>
          <w:ilvl w:val="2"/>
          <w:numId w:val="19"/>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Manter, durante a execução do objeto todas as condições de habilitação previstas no Edital e em compatibilidade com as obrigações assumidas.</w:t>
      </w:r>
    </w:p>
    <w:p w:rsidR="0069051C" w:rsidRPr="00692347" w:rsidRDefault="0069051C" w:rsidP="0087726D">
      <w:pPr>
        <w:numPr>
          <w:ilvl w:val="2"/>
          <w:numId w:val="19"/>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Responsabilizar-se por eventuais danos causados à Administração ou a terceiros, decorrentes de sua culpa ou dolo na execução do objeto.</w:t>
      </w:r>
    </w:p>
    <w:p w:rsidR="0069051C" w:rsidRPr="00692347" w:rsidRDefault="0069051C" w:rsidP="0087726D">
      <w:pPr>
        <w:numPr>
          <w:ilvl w:val="2"/>
          <w:numId w:val="19"/>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Exigir dos órgãos requisitantes, a Solicitação e a respectiva Nota de Empenho de Despesa para a efetiva liberação dos materiais solicitados.</w:t>
      </w:r>
    </w:p>
    <w:p w:rsidR="0069051C" w:rsidRPr="00692347" w:rsidRDefault="0069051C" w:rsidP="0069051C">
      <w:pPr>
        <w:tabs>
          <w:tab w:val="left" w:pos="567"/>
        </w:tabs>
        <w:spacing w:line="294" w:lineRule="exact"/>
        <w:jc w:val="both"/>
        <w:rPr>
          <w:rFonts w:ascii="Arial" w:eastAsia="Century Gothic" w:hAnsi="Arial" w:cs="Arial"/>
          <w:sz w:val="21"/>
          <w:szCs w:val="21"/>
        </w:rPr>
      </w:pPr>
    </w:p>
    <w:p w:rsidR="0069051C" w:rsidRPr="00692347" w:rsidRDefault="0069051C" w:rsidP="0069051C">
      <w:pPr>
        <w:tabs>
          <w:tab w:val="left" w:pos="322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11. FORMA DE PAGAMENTO</w:t>
      </w:r>
    </w:p>
    <w:p w:rsidR="0069051C" w:rsidRPr="00692347" w:rsidRDefault="0069051C" w:rsidP="0069051C">
      <w:pPr>
        <w:spacing w:line="301" w:lineRule="exact"/>
        <w:jc w:val="both"/>
        <w:rPr>
          <w:rFonts w:ascii="Arial" w:hAnsi="Arial" w:cs="Arial"/>
          <w:sz w:val="21"/>
          <w:szCs w:val="21"/>
        </w:rPr>
      </w:pP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11.1. A remuneração a que fará jus a Credenciada, em decorrência dos materiais pétreos que efetivamente venha a entregar, corresponderá aos valores que constam no Anexo I – Termo de Referência.</w:t>
      </w:r>
    </w:p>
    <w:p w:rsidR="0069051C" w:rsidRPr="00692347" w:rsidRDefault="0069051C" w:rsidP="0069051C">
      <w:pPr>
        <w:tabs>
          <w:tab w:val="left" w:pos="2320"/>
        </w:tabs>
        <w:spacing w:line="0" w:lineRule="atLeast"/>
        <w:jc w:val="both"/>
        <w:rPr>
          <w:rFonts w:ascii="Arial" w:hAnsi="Arial" w:cs="Arial"/>
          <w:bCs/>
          <w:sz w:val="21"/>
          <w:szCs w:val="21"/>
        </w:rPr>
      </w:pP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11.2. O pagamento será realizado até o 10º dia do mês </w:t>
      </w:r>
      <w:proofErr w:type="spellStart"/>
      <w:r w:rsidRPr="00692347">
        <w:rPr>
          <w:rFonts w:ascii="Arial" w:hAnsi="Arial" w:cs="Arial"/>
          <w:bCs/>
          <w:sz w:val="21"/>
          <w:szCs w:val="21"/>
        </w:rPr>
        <w:t>subsequente</w:t>
      </w:r>
      <w:proofErr w:type="spellEnd"/>
      <w:r w:rsidRPr="00692347">
        <w:rPr>
          <w:rFonts w:ascii="Arial" w:hAnsi="Arial" w:cs="Arial"/>
          <w:bCs/>
          <w:sz w:val="21"/>
          <w:szCs w:val="21"/>
        </w:rPr>
        <w:t xml:space="preserve"> de acordo com os quantitativos fornecidos e da entrega da nota fiscal, devidamente conferida pelo órgão requisitante.</w:t>
      </w:r>
    </w:p>
    <w:p w:rsidR="0069051C" w:rsidRPr="00692347" w:rsidRDefault="0069051C" w:rsidP="0069051C">
      <w:pPr>
        <w:tabs>
          <w:tab w:val="left" w:pos="2320"/>
        </w:tabs>
        <w:spacing w:line="0" w:lineRule="atLeast"/>
        <w:jc w:val="both"/>
        <w:rPr>
          <w:rFonts w:ascii="Arial" w:hAnsi="Arial" w:cs="Arial"/>
          <w:bCs/>
          <w:sz w:val="21"/>
          <w:szCs w:val="21"/>
        </w:rPr>
      </w:pP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11.3. É expressamente vedada a cobrança em qualquer hipótese de qualquer sobretaxa </w:t>
      </w:r>
      <w:proofErr w:type="gramStart"/>
      <w:r w:rsidRPr="00692347">
        <w:rPr>
          <w:rFonts w:ascii="Arial" w:hAnsi="Arial" w:cs="Arial"/>
          <w:bCs/>
          <w:sz w:val="21"/>
          <w:szCs w:val="21"/>
        </w:rPr>
        <w:t>à</w:t>
      </w:r>
      <w:proofErr w:type="gramEnd"/>
      <w:r w:rsidRPr="00692347">
        <w:rPr>
          <w:rFonts w:ascii="Arial" w:hAnsi="Arial" w:cs="Arial"/>
          <w:bCs/>
          <w:sz w:val="21"/>
          <w:szCs w:val="21"/>
        </w:rPr>
        <w:t xml:space="preserve"> tabela adotada quando do pagamento dos serviços prestados pelo credenciado.</w:t>
      </w:r>
    </w:p>
    <w:p w:rsidR="0069051C" w:rsidRPr="00692347" w:rsidRDefault="0069051C" w:rsidP="0069051C">
      <w:pPr>
        <w:tabs>
          <w:tab w:val="left" w:pos="2320"/>
        </w:tabs>
        <w:spacing w:line="0" w:lineRule="atLeast"/>
        <w:jc w:val="both"/>
        <w:rPr>
          <w:rFonts w:ascii="Arial" w:hAnsi="Arial" w:cs="Arial"/>
          <w:bCs/>
          <w:sz w:val="21"/>
          <w:szCs w:val="21"/>
        </w:rPr>
      </w:pP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11.4. A Nota Fiscal ou outro documento fiscal correlato deverá ser emitido em nome da Unidade requisitante e ter a mesma Razão Social e CNPJ dos documentos apresentados por ocasião da habilitação.</w:t>
      </w:r>
    </w:p>
    <w:p w:rsidR="0069051C" w:rsidRPr="00692347" w:rsidRDefault="0069051C" w:rsidP="0069051C">
      <w:pPr>
        <w:jc w:val="both"/>
        <w:rPr>
          <w:rFonts w:ascii="Arial" w:hAnsi="Arial" w:cs="Arial"/>
          <w:sz w:val="21"/>
          <w:szCs w:val="21"/>
        </w:rPr>
      </w:pPr>
      <w:r w:rsidRPr="00692347">
        <w:rPr>
          <w:rFonts w:ascii="Arial" w:hAnsi="Arial" w:cs="Arial"/>
          <w:sz w:val="21"/>
          <w:szCs w:val="21"/>
        </w:rPr>
        <w:t>11.4.1. A Nota Fiscal ou outro documento fiscal correlato deverá ser emitido para:</w:t>
      </w:r>
    </w:p>
    <w:p w:rsidR="0069051C" w:rsidRPr="00692347" w:rsidRDefault="0069051C" w:rsidP="0069051C">
      <w:pPr>
        <w:jc w:val="both"/>
        <w:rPr>
          <w:rFonts w:ascii="Arial" w:hAnsi="Arial" w:cs="Arial"/>
          <w:sz w:val="21"/>
          <w:szCs w:val="21"/>
        </w:rPr>
      </w:pPr>
    </w:p>
    <w:p w:rsidR="0069051C" w:rsidRPr="00692347" w:rsidRDefault="0069051C" w:rsidP="0087726D">
      <w:pPr>
        <w:pStyle w:val="PargrafodaLista"/>
        <w:numPr>
          <w:ilvl w:val="0"/>
          <w:numId w:val="20"/>
        </w:numPr>
        <w:ind w:left="426" w:hanging="426"/>
        <w:jc w:val="both"/>
        <w:rPr>
          <w:rFonts w:ascii="Arial" w:hAnsi="Arial" w:cs="Arial"/>
          <w:sz w:val="21"/>
          <w:szCs w:val="21"/>
        </w:rPr>
      </w:pPr>
      <w:r w:rsidRPr="00692347">
        <w:rPr>
          <w:rFonts w:ascii="Arial" w:hAnsi="Arial" w:cs="Arial"/>
          <w:sz w:val="21"/>
          <w:szCs w:val="21"/>
        </w:rPr>
        <w:t xml:space="preserve">MUNICÍPIO DE </w:t>
      </w:r>
      <w:r w:rsidR="00B618BD" w:rsidRPr="00692347">
        <w:rPr>
          <w:rFonts w:ascii="Arial" w:hAnsi="Arial" w:cs="Arial"/>
          <w:sz w:val="21"/>
          <w:szCs w:val="21"/>
        </w:rPr>
        <w:t>IPUMIRIM</w:t>
      </w:r>
      <w:r w:rsidRPr="00692347">
        <w:rPr>
          <w:rFonts w:ascii="Arial" w:hAnsi="Arial" w:cs="Arial"/>
          <w:sz w:val="21"/>
          <w:szCs w:val="21"/>
        </w:rPr>
        <w:t xml:space="preserve"> - Avenida </w:t>
      </w:r>
      <w:r w:rsidR="00B618BD" w:rsidRPr="00692347">
        <w:rPr>
          <w:rFonts w:ascii="Arial" w:hAnsi="Arial" w:cs="Arial"/>
          <w:sz w:val="21"/>
          <w:szCs w:val="21"/>
        </w:rPr>
        <w:t>Dom Pedro II</w:t>
      </w:r>
      <w:r w:rsidRPr="00692347">
        <w:rPr>
          <w:rFonts w:ascii="Arial" w:hAnsi="Arial" w:cs="Arial"/>
          <w:sz w:val="21"/>
          <w:szCs w:val="21"/>
        </w:rPr>
        <w:t xml:space="preserve">, </w:t>
      </w:r>
      <w:r w:rsidR="00B618BD" w:rsidRPr="00692347">
        <w:rPr>
          <w:rFonts w:ascii="Arial" w:hAnsi="Arial" w:cs="Arial"/>
          <w:sz w:val="21"/>
          <w:szCs w:val="21"/>
        </w:rPr>
        <w:t>230</w:t>
      </w:r>
      <w:r w:rsidRPr="00692347">
        <w:rPr>
          <w:rFonts w:ascii="Arial" w:hAnsi="Arial" w:cs="Arial"/>
          <w:sz w:val="21"/>
          <w:szCs w:val="21"/>
        </w:rPr>
        <w:t xml:space="preserve">, Centro, </w:t>
      </w:r>
      <w:proofErr w:type="spellStart"/>
      <w:r w:rsidR="00B618BD" w:rsidRPr="00692347">
        <w:rPr>
          <w:rFonts w:ascii="Arial" w:hAnsi="Arial" w:cs="Arial"/>
          <w:sz w:val="21"/>
          <w:szCs w:val="21"/>
        </w:rPr>
        <w:t>Ipumirim</w:t>
      </w:r>
      <w:proofErr w:type="spellEnd"/>
      <w:r w:rsidRPr="00692347">
        <w:rPr>
          <w:rFonts w:ascii="Arial" w:hAnsi="Arial" w:cs="Arial"/>
          <w:sz w:val="21"/>
          <w:szCs w:val="21"/>
        </w:rPr>
        <w:t xml:space="preserve">, SC, CNPJ nº </w:t>
      </w:r>
      <w:r w:rsidR="00B618BD" w:rsidRPr="00692347">
        <w:rPr>
          <w:rFonts w:ascii="Arial" w:hAnsi="Arial" w:cs="Arial"/>
          <w:sz w:val="21"/>
          <w:szCs w:val="21"/>
        </w:rPr>
        <w:t>82</w:t>
      </w:r>
      <w:r w:rsidRPr="00692347">
        <w:rPr>
          <w:rFonts w:ascii="Arial" w:hAnsi="Arial" w:cs="Arial"/>
          <w:sz w:val="21"/>
          <w:szCs w:val="21"/>
        </w:rPr>
        <w:t>.</w:t>
      </w:r>
      <w:r w:rsidR="00B618BD" w:rsidRPr="00692347">
        <w:rPr>
          <w:rFonts w:ascii="Arial" w:hAnsi="Arial" w:cs="Arial"/>
          <w:sz w:val="21"/>
          <w:szCs w:val="21"/>
        </w:rPr>
        <w:t>814</w:t>
      </w:r>
      <w:r w:rsidRPr="00692347">
        <w:rPr>
          <w:rFonts w:ascii="Arial" w:hAnsi="Arial" w:cs="Arial"/>
          <w:sz w:val="21"/>
          <w:szCs w:val="21"/>
        </w:rPr>
        <w:t>.</w:t>
      </w:r>
      <w:r w:rsidR="00B618BD" w:rsidRPr="00692347">
        <w:rPr>
          <w:rFonts w:ascii="Arial" w:hAnsi="Arial" w:cs="Arial"/>
          <w:sz w:val="21"/>
          <w:szCs w:val="21"/>
        </w:rPr>
        <w:t>575/0001-0</w:t>
      </w:r>
      <w:r w:rsidRPr="00692347">
        <w:rPr>
          <w:rFonts w:ascii="Arial" w:hAnsi="Arial" w:cs="Arial"/>
          <w:sz w:val="21"/>
          <w:szCs w:val="21"/>
        </w:rPr>
        <w:t>2.</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 </w:t>
      </w:r>
    </w:p>
    <w:p w:rsidR="0069051C" w:rsidRPr="00692347" w:rsidRDefault="00E00AE0"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11.5</w:t>
      </w:r>
      <w:r w:rsidR="0069051C" w:rsidRPr="00692347">
        <w:rPr>
          <w:rFonts w:ascii="Arial" w:hAnsi="Arial" w:cs="Arial"/>
          <w:bCs/>
          <w:sz w:val="21"/>
          <w:szCs w:val="21"/>
        </w:rPr>
        <w:t xml:space="preserve">. A credenciada deverá enviar e-mail do documento fiscal, imediatamente após a emissão do mesmo, para o Setor de Compras (Fone: (049) </w:t>
      </w:r>
      <w:r w:rsidR="00B618BD" w:rsidRPr="00692347">
        <w:rPr>
          <w:rFonts w:ascii="Arial" w:hAnsi="Arial" w:cs="Arial"/>
          <w:bCs/>
          <w:sz w:val="21"/>
          <w:szCs w:val="21"/>
        </w:rPr>
        <w:t>3438</w:t>
      </w:r>
      <w:r w:rsidR="0069051C" w:rsidRPr="00692347">
        <w:rPr>
          <w:rFonts w:ascii="Arial" w:hAnsi="Arial" w:cs="Arial"/>
          <w:bCs/>
          <w:sz w:val="21"/>
          <w:szCs w:val="21"/>
        </w:rPr>
        <w:t>-</w:t>
      </w:r>
      <w:r w:rsidR="00B618BD" w:rsidRPr="00692347">
        <w:rPr>
          <w:rFonts w:ascii="Arial" w:hAnsi="Arial" w:cs="Arial"/>
          <w:bCs/>
          <w:sz w:val="21"/>
          <w:szCs w:val="21"/>
        </w:rPr>
        <w:t>3422</w:t>
      </w:r>
      <w:r w:rsidR="0069051C" w:rsidRPr="00692347">
        <w:rPr>
          <w:rFonts w:ascii="Arial" w:hAnsi="Arial" w:cs="Arial"/>
          <w:bCs/>
          <w:sz w:val="21"/>
          <w:szCs w:val="21"/>
        </w:rPr>
        <w:t xml:space="preserve"> | </w:t>
      </w:r>
      <w:proofErr w:type="spellStart"/>
      <w:r w:rsidR="0069051C" w:rsidRPr="00692347">
        <w:rPr>
          <w:rFonts w:ascii="Arial" w:hAnsi="Arial" w:cs="Arial"/>
          <w:bCs/>
          <w:sz w:val="21"/>
          <w:szCs w:val="21"/>
        </w:rPr>
        <w:t>E-mail</w:t>
      </w:r>
      <w:proofErr w:type="spellEnd"/>
      <w:r w:rsidR="0069051C" w:rsidRPr="00692347">
        <w:rPr>
          <w:rFonts w:ascii="Arial" w:hAnsi="Arial" w:cs="Arial"/>
          <w:bCs/>
          <w:sz w:val="21"/>
          <w:szCs w:val="21"/>
        </w:rPr>
        <w:t>: compras@</w:t>
      </w:r>
      <w:r w:rsidRPr="00692347">
        <w:rPr>
          <w:rFonts w:ascii="Arial" w:hAnsi="Arial" w:cs="Arial"/>
          <w:bCs/>
          <w:sz w:val="21"/>
          <w:szCs w:val="21"/>
        </w:rPr>
        <w:t>ipumirim</w:t>
      </w:r>
      <w:r w:rsidR="0069051C" w:rsidRPr="00692347">
        <w:rPr>
          <w:rFonts w:ascii="Arial" w:hAnsi="Arial" w:cs="Arial"/>
          <w:bCs/>
          <w:sz w:val="21"/>
          <w:szCs w:val="21"/>
        </w:rPr>
        <w:t>.sc.gov.br).</w:t>
      </w:r>
    </w:p>
    <w:p w:rsidR="0069051C" w:rsidRPr="00692347" w:rsidRDefault="0069051C" w:rsidP="0069051C">
      <w:pPr>
        <w:tabs>
          <w:tab w:val="left" w:pos="2320"/>
        </w:tabs>
        <w:spacing w:line="0" w:lineRule="atLeast"/>
        <w:jc w:val="both"/>
        <w:rPr>
          <w:rFonts w:ascii="Arial" w:hAnsi="Arial" w:cs="Arial"/>
          <w:bCs/>
          <w:sz w:val="21"/>
          <w:szCs w:val="21"/>
        </w:rPr>
      </w:pPr>
    </w:p>
    <w:p w:rsidR="0069051C" w:rsidRPr="00692347" w:rsidRDefault="00E00AE0"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11.6</w:t>
      </w:r>
      <w:r w:rsidR="0069051C" w:rsidRPr="00692347">
        <w:rPr>
          <w:rFonts w:ascii="Arial" w:hAnsi="Arial" w:cs="Arial"/>
          <w:bCs/>
          <w:sz w:val="21"/>
          <w:szCs w:val="21"/>
        </w:rPr>
        <w:t>. A apresentação do documento fiscal que contrarie essas exigências inviabilizará o pagamento, isentando o Município do ressarcimento de qualquer prejuízo para a credenciada.</w:t>
      </w:r>
    </w:p>
    <w:p w:rsidR="0069051C" w:rsidRPr="00692347" w:rsidRDefault="0069051C" w:rsidP="0069051C">
      <w:pPr>
        <w:tabs>
          <w:tab w:val="left" w:pos="2320"/>
        </w:tabs>
        <w:spacing w:line="0" w:lineRule="atLeast"/>
        <w:jc w:val="both"/>
        <w:rPr>
          <w:rFonts w:ascii="Arial" w:hAnsi="Arial" w:cs="Arial"/>
          <w:b/>
          <w:sz w:val="21"/>
          <w:szCs w:val="21"/>
        </w:rPr>
      </w:pPr>
    </w:p>
    <w:p w:rsidR="0069051C" w:rsidRPr="00692347" w:rsidRDefault="0069051C" w:rsidP="0069051C">
      <w:pPr>
        <w:tabs>
          <w:tab w:val="left" w:pos="2320"/>
        </w:tabs>
        <w:spacing w:line="0" w:lineRule="atLeast"/>
        <w:jc w:val="both"/>
        <w:rPr>
          <w:rFonts w:ascii="Arial" w:hAnsi="Arial" w:cs="Arial"/>
          <w:b/>
          <w:sz w:val="21"/>
          <w:szCs w:val="21"/>
        </w:rPr>
      </w:pPr>
    </w:p>
    <w:p w:rsidR="0069051C" w:rsidRPr="00692347" w:rsidRDefault="0069051C" w:rsidP="0069051C">
      <w:pPr>
        <w:tabs>
          <w:tab w:val="left" w:pos="2320"/>
        </w:tabs>
        <w:spacing w:line="0" w:lineRule="atLeast"/>
        <w:jc w:val="both"/>
        <w:rPr>
          <w:rFonts w:ascii="Arial" w:hAnsi="Arial" w:cs="Arial"/>
          <w:b/>
          <w:sz w:val="21"/>
          <w:szCs w:val="21"/>
        </w:rPr>
      </w:pPr>
      <w:r w:rsidRPr="00692347">
        <w:rPr>
          <w:rFonts w:ascii="Arial" w:hAnsi="Arial" w:cs="Arial"/>
          <w:b/>
          <w:sz w:val="21"/>
          <w:szCs w:val="21"/>
        </w:rPr>
        <w:t>12. DO REAJUSTE, REVISÃO, ATUALIZAÇÃO DOS PREÇOS E DAS ALTERAÇÕES</w:t>
      </w:r>
    </w:p>
    <w:p w:rsidR="0069051C" w:rsidRPr="00692347" w:rsidRDefault="0069051C" w:rsidP="0069051C">
      <w:pPr>
        <w:tabs>
          <w:tab w:val="left" w:pos="2320"/>
        </w:tabs>
        <w:spacing w:line="0" w:lineRule="atLeast"/>
        <w:jc w:val="both"/>
        <w:rPr>
          <w:rFonts w:ascii="Arial" w:hAnsi="Arial" w:cs="Arial"/>
          <w:bCs/>
          <w:sz w:val="21"/>
          <w:szCs w:val="21"/>
        </w:rPr>
      </w:pPr>
    </w:p>
    <w:p w:rsidR="0069051C" w:rsidRPr="00692347" w:rsidRDefault="0069051C" w:rsidP="0069051C">
      <w:pPr>
        <w:tabs>
          <w:tab w:val="left" w:pos="2320"/>
        </w:tabs>
        <w:spacing w:line="0" w:lineRule="atLeast"/>
        <w:jc w:val="both"/>
        <w:rPr>
          <w:rFonts w:ascii="Arial" w:hAnsi="Arial" w:cs="Arial"/>
          <w:b/>
          <w:sz w:val="21"/>
          <w:szCs w:val="21"/>
        </w:rPr>
      </w:pPr>
      <w:r w:rsidRPr="00692347">
        <w:rPr>
          <w:rFonts w:ascii="Arial" w:hAnsi="Arial" w:cs="Arial"/>
          <w:b/>
          <w:sz w:val="21"/>
          <w:szCs w:val="21"/>
        </w:rPr>
        <w:t>Do reajuste e da revisão:</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 Os preços não serão reajustados, salvo se:</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12.1.1. O preço registrado poderá ser revisado quando houver alteração de valor devidamente comprovada, podendo ocorrer somente se de acordo com o art. 124 da Lei 14.133/2021 e alterações, mediante requerimento a ser formalizado pelo Contratado;</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12.1.2. As quantidades a serem fornecidas constantes do Termo de Referência que acompanha o processo de Contratação, poderão, nos limites dos artigos 125 e 126 da Lei 14.133/2021, ser acrescidas ou suprimidas em conformidade com a demanda do período de vigência do presente contrato.</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12.1.3. O preço registrado poderá ser revisto em decorrência de eventual redução daqueles praticados no mercado, ou de fato que eleve o custo dos serviços ou bens, cabendo ao órgão gerenciador do contrato promover as necessárias negociações junto aos fornecedores.</w:t>
      </w:r>
    </w:p>
    <w:p w:rsidR="00425EEA" w:rsidRPr="00692347" w:rsidRDefault="00425EEA" w:rsidP="0069051C">
      <w:pPr>
        <w:tabs>
          <w:tab w:val="left" w:pos="2320"/>
        </w:tabs>
        <w:spacing w:line="0" w:lineRule="atLeast"/>
        <w:jc w:val="both"/>
        <w:rPr>
          <w:rFonts w:ascii="Arial" w:hAnsi="Arial" w:cs="Arial"/>
          <w:bCs/>
          <w:sz w:val="21"/>
          <w:szCs w:val="21"/>
        </w:rPr>
      </w:pP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12.1.4. Quando o preço de mercado se tornar superior aos preços praticados e o fornecedor, mediante requerimento devidamente comprovado, deverá requerer a revisão dos preços nos termos do artigo 124, inciso I, alínea “d”, da Lei nº 14133/2021.</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Os preços contratados e atualizados não poderão ser superiores aos preços praticados no mercado, bem como as alterações unilaterais a que se refere o inciso I do caput do art. 124 da Lei 14.133/2021, não poderão transfigurar o objeto da contratação.</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12.1.6. Os preços contratados serão alterados, para mais ou para menos, conforme o caso</w:t>
      </w:r>
      <w:r w:rsidR="00425EEA" w:rsidRPr="00692347">
        <w:rPr>
          <w:rFonts w:ascii="Arial" w:hAnsi="Arial" w:cs="Arial"/>
          <w:bCs/>
          <w:sz w:val="21"/>
          <w:szCs w:val="21"/>
        </w:rPr>
        <w:t xml:space="preserve"> se houver</w:t>
      </w:r>
      <w:r w:rsidRPr="00692347">
        <w:rPr>
          <w:rFonts w:ascii="Arial" w:hAnsi="Arial" w:cs="Arial"/>
          <w:bCs/>
          <w:sz w:val="21"/>
          <w:szCs w:val="21"/>
        </w:rPr>
        <w:t>, após a data da apresentação da proposta, criação, alteração ou extinção de quaisquer tributos ou encargos legais ou a superveniência de disposições legais, com comprovada repercussão sobre os preços contratados, nos termos do art. 134 da Lei 14.133/2021.</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12.1.7. Não havendo êxito nas negociações, o órgão gerenciador deverá proceder à revogação do item ou contrato correspondente, adotando as medidas cabíveis para obtenção da contratação mais vantajosa.</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12.1.8. Os preços registrados, quando sujeitos ao controle oficial, poderão ser revisados nos termos e prazos fixados pelo órgão público controlador.</w:t>
      </w:r>
    </w:p>
    <w:p w:rsidR="0069051C" w:rsidRPr="00692347" w:rsidRDefault="0069051C" w:rsidP="0069051C">
      <w:pPr>
        <w:tabs>
          <w:tab w:val="left" w:pos="2320"/>
        </w:tabs>
        <w:spacing w:line="0" w:lineRule="atLeast"/>
        <w:jc w:val="both"/>
        <w:rPr>
          <w:rFonts w:ascii="Arial" w:hAnsi="Arial" w:cs="Arial"/>
          <w:bCs/>
          <w:sz w:val="21"/>
          <w:szCs w:val="21"/>
        </w:rPr>
      </w:pPr>
    </w:p>
    <w:p w:rsidR="0069051C" w:rsidRPr="00692347" w:rsidRDefault="0069051C" w:rsidP="0069051C">
      <w:pPr>
        <w:tabs>
          <w:tab w:val="left" w:pos="2320"/>
        </w:tabs>
        <w:spacing w:line="0" w:lineRule="atLeast"/>
        <w:jc w:val="both"/>
        <w:rPr>
          <w:rFonts w:ascii="Arial" w:hAnsi="Arial" w:cs="Arial"/>
          <w:b/>
          <w:sz w:val="21"/>
          <w:szCs w:val="21"/>
        </w:rPr>
      </w:pPr>
      <w:r w:rsidRPr="00692347">
        <w:rPr>
          <w:rFonts w:ascii="Arial" w:hAnsi="Arial" w:cs="Arial"/>
          <w:b/>
          <w:sz w:val="21"/>
          <w:szCs w:val="21"/>
        </w:rPr>
        <w:t>Das Atualizações:</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12.1.9. Após o interregno de um ano, os preços iniciais serão reajustados, mediante a aplicação, p</w:t>
      </w:r>
      <w:r w:rsidR="00E00AE0" w:rsidRPr="00692347">
        <w:rPr>
          <w:rFonts w:ascii="Arial" w:hAnsi="Arial" w:cs="Arial"/>
          <w:bCs/>
          <w:sz w:val="21"/>
          <w:szCs w:val="21"/>
        </w:rPr>
        <w:t xml:space="preserve">elo contratante, do índice IPCA, </w:t>
      </w:r>
      <w:r w:rsidRPr="00692347">
        <w:rPr>
          <w:rFonts w:ascii="Arial" w:hAnsi="Arial" w:cs="Arial"/>
          <w:bCs/>
          <w:sz w:val="21"/>
          <w:szCs w:val="21"/>
        </w:rPr>
        <w:t>exclusivamente para as obrigações iniciadas e concluídas após a ocorrência da anualidade.</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12.1.10. Nos reajustes </w:t>
      </w:r>
      <w:proofErr w:type="spellStart"/>
      <w:r w:rsidRPr="00692347">
        <w:rPr>
          <w:rFonts w:ascii="Arial" w:hAnsi="Arial" w:cs="Arial"/>
          <w:bCs/>
          <w:sz w:val="21"/>
          <w:szCs w:val="21"/>
        </w:rPr>
        <w:t>subsequentes</w:t>
      </w:r>
      <w:proofErr w:type="spellEnd"/>
      <w:r w:rsidRPr="00692347">
        <w:rPr>
          <w:rFonts w:ascii="Arial" w:hAnsi="Arial" w:cs="Arial"/>
          <w:bCs/>
          <w:sz w:val="21"/>
          <w:szCs w:val="21"/>
        </w:rPr>
        <w:t xml:space="preserve"> ao primeiro, o interregno mínimo de um ano será contado a partir dos efeitos financeiros do último reajuste.</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12.1.11. No caso de atraso ou não divulgação do(s) índice (s) de reajustamento, o contratante pagará ao contratado a importância calculada pela última variação conhecida, liquidando a diferença correspondente tão logo seja(m) </w:t>
      </w:r>
      <w:proofErr w:type="gramStart"/>
      <w:r w:rsidRPr="00692347">
        <w:rPr>
          <w:rFonts w:ascii="Arial" w:hAnsi="Arial" w:cs="Arial"/>
          <w:bCs/>
          <w:sz w:val="21"/>
          <w:szCs w:val="21"/>
        </w:rPr>
        <w:t>divulgado(s)</w:t>
      </w:r>
      <w:proofErr w:type="gramEnd"/>
      <w:r w:rsidRPr="00692347">
        <w:rPr>
          <w:rFonts w:ascii="Arial" w:hAnsi="Arial" w:cs="Arial"/>
          <w:bCs/>
          <w:sz w:val="21"/>
          <w:szCs w:val="21"/>
        </w:rPr>
        <w:t xml:space="preserve"> o(s) índice(s) definitivo(s). </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12.1.12. Nas aferições finais, o(s) índice(s) utilizado(s) para reajuste </w:t>
      </w:r>
      <w:proofErr w:type="gramStart"/>
      <w:r w:rsidRPr="00692347">
        <w:rPr>
          <w:rFonts w:ascii="Arial" w:hAnsi="Arial" w:cs="Arial"/>
          <w:bCs/>
          <w:sz w:val="21"/>
          <w:szCs w:val="21"/>
        </w:rPr>
        <w:t>será(</w:t>
      </w:r>
      <w:proofErr w:type="spellStart"/>
      <w:proofErr w:type="gramEnd"/>
      <w:r w:rsidRPr="00692347">
        <w:rPr>
          <w:rFonts w:ascii="Arial" w:hAnsi="Arial" w:cs="Arial"/>
          <w:bCs/>
          <w:sz w:val="21"/>
          <w:szCs w:val="21"/>
        </w:rPr>
        <w:t>ão</w:t>
      </w:r>
      <w:proofErr w:type="spellEnd"/>
      <w:r w:rsidRPr="00692347">
        <w:rPr>
          <w:rFonts w:ascii="Arial" w:hAnsi="Arial" w:cs="Arial"/>
          <w:bCs/>
          <w:sz w:val="21"/>
          <w:szCs w:val="21"/>
        </w:rPr>
        <w:t>), obrigatoriamente, o(s) definitivo(s).</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12.1.13. Caso o(s) índice(s) estabelecido(s) para reajustamento venha(m) a ser extinto(s) ou de qualquer forma não possa(m) mais ser utilizado(s), </w:t>
      </w:r>
      <w:proofErr w:type="gramStart"/>
      <w:r w:rsidRPr="00692347">
        <w:rPr>
          <w:rFonts w:ascii="Arial" w:hAnsi="Arial" w:cs="Arial"/>
          <w:bCs/>
          <w:sz w:val="21"/>
          <w:szCs w:val="21"/>
        </w:rPr>
        <w:t>será(</w:t>
      </w:r>
      <w:proofErr w:type="spellStart"/>
      <w:proofErr w:type="gramEnd"/>
      <w:r w:rsidRPr="00692347">
        <w:rPr>
          <w:rFonts w:ascii="Arial" w:hAnsi="Arial" w:cs="Arial"/>
          <w:bCs/>
          <w:sz w:val="21"/>
          <w:szCs w:val="21"/>
        </w:rPr>
        <w:t>ão</w:t>
      </w:r>
      <w:proofErr w:type="spellEnd"/>
      <w:r w:rsidRPr="00692347">
        <w:rPr>
          <w:rFonts w:ascii="Arial" w:hAnsi="Arial" w:cs="Arial"/>
          <w:bCs/>
          <w:sz w:val="21"/>
          <w:szCs w:val="21"/>
        </w:rPr>
        <w:t>) adotado(s), em substituição, o(s) que vier(em) a ser determinado(s) pela legislação então em vigor.</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12.1.14. Na ausência de previsão legal quanto ao índice substituto, as partes elegerão novo índice oficial, para reajustamento do preço do valor remanescente, por meio de termo aditivo.</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12.1.15. Eventuais alterações contratuais reger-se-ão pela disciplina dos </w:t>
      </w:r>
      <w:proofErr w:type="spellStart"/>
      <w:r w:rsidRPr="00692347">
        <w:rPr>
          <w:rFonts w:ascii="Arial" w:hAnsi="Arial" w:cs="Arial"/>
          <w:bCs/>
          <w:sz w:val="21"/>
          <w:szCs w:val="21"/>
        </w:rPr>
        <w:t>arts</w:t>
      </w:r>
      <w:proofErr w:type="spellEnd"/>
      <w:r w:rsidRPr="00692347">
        <w:rPr>
          <w:rFonts w:ascii="Arial" w:hAnsi="Arial" w:cs="Arial"/>
          <w:bCs/>
          <w:sz w:val="21"/>
          <w:szCs w:val="21"/>
        </w:rPr>
        <w:t>. 124 e seguintes da Lei nº 14.133, de 2021.</w:t>
      </w:r>
    </w:p>
    <w:p w:rsidR="0069051C" w:rsidRPr="00692347" w:rsidRDefault="0069051C" w:rsidP="0069051C">
      <w:pPr>
        <w:tabs>
          <w:tab w:val="left" w:pos="2320"/>
        </w:tabs>
        <w:spacing w:line="0" w:lineRule="atLeast"/>
        <w:jc w:val="both"/>
        <w:rPr>
          <w:rFonts w:ascii="Arial" w:eastAsia="Century Gothic" w:hAnsi="Arial" w:cs="Arial"/>
          <w:b/>
          <w:sz w:val="21"/>
          <w:szCs w:val="21"/>
        </w:rPr>
      </w:pPr>
      <w:r w:rsidRPr="00692347">
        <w:rPr>
          <w:rFonts w:ascii="Arial" w:hAnsi="Arial" w:cs="Arial"/>
          <w:bCs/>
          <w:sz w:val="21"/>
          <w:szCs w:val="21"/>
        </w:rPr>
        <w:t xml:space="preserve">12.1.16. O contratado é </w:t>
      </w:r>
      <w:r w:rsidR="00425EEA" w:rsidRPr="00692347">
        <w:rPr>
          <w:rFonts w:ascii="Arial" w:hAnsi="Arial" w:cs="Arial"/>
          <w:bCs/>
          <w:sz w:val="21"/>
          <w:szCs w:val="21"/>
        </w:rPr>
        <w:t>obrigado a aceitar, nas mesmas condições contratuais, os acréscimos ou supressões que se fizerem necessário, até o limite de 25% (vinte e cinco por cento) do valor inicial atualizado do contrato</w:t>
      </w:r>
      <w:r w:rsidRPr="00692347">
        <w:rPr>
          <w:rFonts w:ascii="Arial" w:hAnsi="Arial" w:cs="Arial"/>
          <w:bCs/>
          <w:sz w:val="21"/>
          <w:szCs w:val="21"/>
        </w:rPr>
        <w:t>.</w:t>
      </w:r>
    </w:p>
    <w:p w:rsidR="0069051C" w:rsidRPr="00692347" w:rsidRDefault="0069051C" w:rsidP="0069051C">
      <w:pPr>
        <w:tabs>
          <w:tab w:val="left" w:pos="2320"/>
        </w:tabs>
        <w:spacing w:line="0" w:lineRule="atLeast"/>
        <w:jc w:val="both"/>
        <w:rPr>
          <w:rFonts w:ascii="Arial" w:eastAsia="Century Gothic" w:hAnsi="Arial" w:cs="Arial"/>
          <w:b/>
          <w:sz w:val="21"/>
          <w:szCs w:val="21"/>
        </w:rPr>
      </w:pPr>
    </w:p>
    <w:p w:rsidR="0069051C" w:rsidRPr="00692347" w:rsidRDefault="0069051C" w:rsidP="0069051C">
      <w:pPr>
        <w:autoSpaceDE w:val="0"/>
        <w:autoSpaceDN w:val="0"/>
        <w:adjustRightInd w:val="0"/>
        <w:jc w:val="both"/>
        <w:rPr>
          <w:rFonts w:ascii="Arial" w:eastAsia="Century Gothic" w:hAnsi="Arial" w:cs="Arial"/>
          <w:b/>
          <w:sz w:val="21"/>
          <w:szCs w:val="21"/>
        </w:rPr>
      </w:pPr>
      <w:r w:rsidRPr="00692347">
        <w:rPr>
          <w:rFonts w:ascii="Arial" w:eastAsia="Century Gothic" w:hAnsi="Arial" w:cs="Arial"/>
          <w:b/>
          <w:sz w:val="21"/>
          <w:szCs w:val="21"/>
        </w:rPr>
        <w:t>13. DA EXTINÇÃO CONTRATUAL</w:t>
      </w:r>
    </w:p>
    <w:p w:rsidR="0069051C" w:rsidRPr="00692347" w:rsidRDefault="0069051C" w:rsidP="0069051C">
      <w:pPr>
        <w:autoSpaceDE w:val="0"/>
        <w:autoSpaceDN w:val="0"/>
        <w:adjustRightInd w:val="0"/>
        <w:jc w:val="both"/>
        <w:rPr>
          <w:rFonts w:ascii="Arial" w:eastAsia="Century Gothic" w:hAnsi="Arial" w:cs="Arial"/>
          <w:b/>
          <w:sz w:val="21"/>
          <w:szCs w:val="21"/>
        </w:rPr>
      </w:pPr>
    </w:p>
    <w:p w:rsidR="0069051C" w:rsidRPr="00692347" w:rsidRDefault="0069051C" w:rsidP="0087726D">
      <w:pPr>
        <w:pStyle w:val="PargrafodaLista"/>
        <w:widowControl w:val="0"/>
        <w:numPr>
          <w:ilvl w:val="1"/>
          <w:numId w:val="21"/>
        </w:numPr>
        <w:tabs>
          <w:tab w:val="left" w:pos="0"/>
          <w:tab w:val="left" w:pos="709"/>
          <w:tab w:val="left" w:pos="2270"/>
          <w:tab w:val="left" w:pos="4294"/>
        </w:tabs>
        <w:suppressAutoHyphens/>
        <w:ind w:left="0" w:firstLine="0"/>
        <w:jc w:val="both"/>
        <w:rPr>
          <w:rFonts w:ascii="Arial" w:hAnsi="Arial" w:cs="Arial"/>
          <w:sz w:val="21"/>
          <w:szCs w:val="21"/>
        </w:rPr>
      </w:pPr>
      <w:r w:rsidRPr="00692347">
        <w:rPr>
          <w:rFonts w:ascii="Arial" w:hAnsi="Arial" w:cs="Arial"/>
          <w:sz w:val="21"/>
          <w:szCs w:val="21"/>
        </w:rPr>
        <w:t xml:space="preserve">O contrato pode ser extinto antes de cumpridas as obrigações nele estipuladas, </w:t>
      </w:r>
      <w:r w:rsidR="00425EEA" w:rsidRPr="00692347">
        <w:rPr>
          <w:rFonts w:ascii="Arial" w:hAnsi="Arial" w:cs="Arial"/>
          <w:sz w:val="21"/>
          <w:szCs w:val="21"/>
        </w:rPr>
        <w:t>ou antes,</w:t>
      </w:r>
      <w:r w:rsidRPr="00692347">
        <w:rPr>
          <w:rFonts w:ascii="Arial" w:hAnsi="Arial" w:cs="Arial"/>
          <w:sz w:val="21"/>
          <w:szCs w:val="21"/>
        </w:rPr>
        <w:t xml:space="preserve"> do prazo nele fixado, por algum dos motivos previstos no artigo 137 da Lei nº 14.133/21, bem como amigavelmente, assegurados o contraditório e a ampla defesa.</w:t>
      </w:r>
    </w:p>
    <w:p w:rsidR="0069051C" w:rsidRPr="00692347" w:rsidRDefault="0069051C" w:rsidP="0087726D">
      <w:pPr>
        <w:pStyle w:val="PargrafodaLista"/>
        <w:widowControl w:val="0"/>
        <w:numPr>
          <w:ilvl w:val="2"/>
          <w:numId w:val="21"/>
        </w:numPr>
        <w:tabs>
          <w:tab w:val="left" w:pos="0"/>
          <w:tab w:val="left" w:pos="567"/>
          <w:tab w:val="left" w:pos="709"/>
          <w:tab w:val="left" w:pos="4294"/>
        </w:tabs>
        <w:suppressAutoHyphens/>
        <w:ind w:left="0" w:firstLine="0"/>
        <w:jc w:val="both"/>
        <w:rPr>
          <w:rFonts w:ascii="Arial" w:hAnsi="Arial" w:cs="Arial"/>
          <w:sz w:val="21"/>
          <w:szCs w:val="21"/>
        </w:rPr>
      </w:pPr>
      <w:r w:rsidRPr="00692347">
        <w:rPr>
          <w:rFonts w:ascii="Arial" w:hAnsi="Arial" w:cs="Arial"/>
          <w:sz w:val="21"/>
          <w:szCs w:val="21"/>
        </w:rPr>
        <w:t>Nesta hipótese, aplicam-se também os artigos 138 e 139 da mesma Lei.</w:t>
      </w:r>
    </w:p>
    <w:p w:rsidR="0069051C" w:rsidRPr="00692347" w:rsidRDefault="0069051C" w:rsidP="0087726D">
      <w:pPr>
        <w:pStyle w:val="PargrafodaLista"/>
        <w:widowControl w:val="0"/>
        <w:numPr>
          <w:ilvl w:val="2"/>
          <w:numId w:val="21"/>
        </w:numPr>
        <w:tabs>
          <w:tab w:val="left" w:pos="0"/>
          <w:tab w:val="left" w:pos="426"/>
          <w:tab w:val="left" w:pos="567"/>
          <w:tab w:val="left" w:pos="709"/>
          <w:tab w:val="left" w:pos="4294"/>
        </w:tabs>
        <w:suppressAutoHyphens/>
        <w:ind w:left="0" w:firstLine="0"/>
        <w:jc w:val="both"/>
        <w:rPr>
          <w:rFonts w:ascii="Arial" w:hAnsi="Arial" w:cs="Arial"/>
          <w:sz w:val="21"/>
          <w:szCs w:val="21"/>
        </w:rPr>
      </w:pPr>
      <w:r w:rsidRPr="00692347">
        <w:rPr>
          <w:rFonts w:ascii="Arial" w:hAnsi="Arial" w:cs="Arial"/>
          <w:sz w:val="21"/>
          <w:szCs w:val="21"/>
        </w:rPr>
        <w:t>A alteração social ou a modificação da finalidade ou da estrutura da empresa não ensejará a rescisão se não restringir sua capacidade de concluir o contrato.</w:t>
      </w:r>
    </w:p>
    <w:p w:rsidR="00425EEA" w:rsidRPr="00692347" w:rsidRDefault="0069051C" w:rsidP="0087726D">
      <w:pPr>
        <w:pStyle w:val="PargrafodaLista"/>
        <w:widowControl w:val="0"/>
        <w:numPr>
          <w:ilvl w:val="2"/>
          <w:numId w:val="21"/>
        </w:numPr>
        <w:tabs>
          <w:tab w:val="left" w:pos="0"/>
          <w:tab w:val="left" w:pos="426"/>
          <w:tab w:val="left" w:pos="567"/>
          <w:tab w:val="left" w:pos="709"/>
          <w:tab w:val="left" w:pos="4294"/>
        </w:tabs>
        <w:suppressAutoHyphens/>
        <w:ind w:left="0" w:firstLine="0"/>
        <w:jc w:val="both"/>
        <w:rPr>
          <w:rFonts w:ascii="Arial" w:hAnsi="Arial" w:cs="Arial"/>
          <w:sz w:val="21"/>
          <w:szCs w:val="21"/>
        </w:rPr>
      </w:pPr>
      <w:r w:rsidRPr="00692347">
        <w:rPr>
          <w:rFonts w:ascii="Arial" w:hAnsi="Arial" w:cs="Arial"/>
          <w:sz w:val="21"/>
          <w:szCs w:val="21"/>
        </w:rPr>
        <w:t xml:space="preserve">Se a operação implicar mudança da pessoa jurídica contratada, deverá ser </w:t>
      </w:r>
    </w:p>
    <w:p w:rsidR="00425EEA" w:rsidRPr="00692347" w:rsidRDefault="00425EEA" w:rsidP="00425EEA">
      <w:pPr>
        <w:pStyle w:val="PargrafodaLista"/>
        <w:widowControl w:val="0"/>
        <w:tabs>
          <w:tab w:val="left" w:pos="0"/>
          <w:tab w:val="left" w:pos="426"/>
          <w:tab w:val="left" w:pos="567"/>
          <w:tab w:val="left" w:pos="709"/>
          <w:tab w:val="left" w:pos="4294"/>
        </w:tabs>
        <w:suppressAutoHyphens/>
        <w:ind w:left="0"/>
        <w:jc w:val="both"/>
        <w:rPr>
          <w:rFonts w:ascii="Arial" w:hAnsi="Arial" w:cs="Arial"/>
          <w:sz w:val="21"/>
          <w:szCs w:val="21"/>
        </w:rPr>
      </w:pPr>
    </w:p>
    <w:p w:rsidR="0069051C" w:rsidRPr="00692347" w:rsidRDefault="0069051C" w:rsidP="00425EEA">
      <w:pPr>
        <w:pStyle w:val="PargrafodaLista"/>
        <w:widowControl w:val="0"/>
        <w:tabs>
          <w:tab w:val="left" w:pos="0"/>
          <w:tab w:val="left" w:pos="426"/>
          <w:tab w:val="left" w:pos="567"/>
          <w:tab w:val="left" w:pos="709"/>
          <w:tab w:val="left" w:pos="4294"/>
        </w:tabs>
        <w:suppressAutoHyphens/>
        <w:ind w:left="0"/>
        <w:jc w:val="both"/>
        <w:rPr>
          <w:rFonts w:ascii="Arial" w:hAnsi="Arial" w:cs="Arial"/>
          <w:sz w:val="21"/>
          <w:szCs w:val="21"/>
        </w:rPr>
      </w:pPr>
      <w:proofErr w:type="gramStart"/>
      <w:r w:rsidRPr="00692347">
        <w:rPr>
          <w:rFonts w:ascii="Arial" w:hAnsi="Arial" w:cs="Arial"/>
          <w:sz w:val="21"/>
          <w:szCs w:val="21"/>
        </w:rPr>
        <w:t>formalizado</w:t>
      </w:r>
      <w:proofErr w:type="gramEnd"/>
      <w:r w:rsidRPr="00692347">
        <w:rPr>
          <w:rFonts w:ascii="Arial" w:hAnsi="Arial" w:cs="Arial"/>
          <w:sz w:val="21"/>
          <w:szCs w:val="21"/>
        </w:rPr>
        <w:t xml:space="preserve"> termo aditivo para alteração subjetiva.</w:t>
      </w:r>
    </w:p>
    <w:p w:rsidR="0069051C" w:rsidRPr="00692347" w:rsidRDefault="0069051C" w:rsidP="0069051C">
      <w:pPr>
        <w:pStyle w:val="PargrafodaLista"/>
        <w:widowControl w:val="0"/>
        <w:tabs>
          <w:tab w:val="left" w:pos="0"/>
          <w:tab w:val="left" w:pos="567"/>
          <w:tab w:val="left" w:pos="2270"/>
          <w:tab w:val="left" w:pos="4294"/>
        </w:tabs>
        <w:suppressAutoHyphens/>
        <w:ind w:left="0"/>
        <w:jc w:val="both"/>
        <w:rPr>
          <w:rFonts w:ascii="Arial" w:hAnsi="Arial" w:cs="Arial"/>
          <w:sz w:val="21"/>
          <w:szCs w:val="21"/>
        </w:rPr>
      </w:pPr>
    </w:p>
    <w:p w:rsidR="0069051C" w:rsidRPr="00692347" w:rsidRDefault="0069051C" w:rsidP="0087726D">
      <w:pPr>
        <w:pStyle w:val="PargrafodaLista"/>
        <w:widowControl w:val="0"/>
        <w:numPr>
          <w:ilvl w:val="1"/>
          <w:numId w:val="21"/>
        </w:numPr>
        <w:tabs>
          <w:tab w:val="left" w:pos="0"/>
          <w:tab w:val="left" w:pos="567"/>
          <w:tab w:val="left" w:pos="2270"/>
          <w:tab w:val="left" w:pos="4294"/>
        </w:tabs>
        <w:suppressAutoHyphens/>
        <w:ind w:left="0" w:firstLine="0"/>
        <w:jc w:val="both"/>
        <w:rPr>
          <w:rFonts w:ascii="Arial" w:hAnsi="Arial" w:cs="Arial"/>
          <w:sz w:val="21"/>
          <w:szCs w:val="21"/>
        </w:rPr>
      </w:pPr>
      <w:r w:rsidRPr="00692347">
        <w:rPr>
          <w:rFonts w:ascii="Arial" w:hAnsi="Arial" w:cs="Arial"/>
          <w:sz w:val="21"/>
          <w:szCs w:val="21"/>
        </w:rPr>
        <w:t>O termo de rescisão, sempre que possível, será precedido:</w:t>
      </w:r>
    </w:p>
    <w:p w:rsidR="0069051C" w:rsidRPr="00692347" w:rsidRDefault="0069051C" w:rsidP="0087726D">
      <w:pPr>
        <w:pStyle w:val="PargrafodaLista"/>
        <w:widowControl w:val="0"/>
        <w:numPr>
          <w:ilvl w:val="2"/>
          <w:numId w:val="21"/>
        </w:numPr>
        <w:tabs>
          <w:tab w:val="left" w:pos="0"/>
          <w:tab w:val="left" w:pos="567"/>
          <w:tab w:val="left" w:pos="709"/>
          <w:tab w:val="left" w:pos="4294"/>
        </w:tabs>
        <w:suppressAutoHyphens/>
        <w:ind w:left="0" w:firstLine="0"/>
        <w:jc w:val="both"/>
        <w:rPr>
          <w:rFonts w:ascii="Arial" w:hAnsi="Arial" w:cs="Arial"/>
          <w:sz w:val="21"/>
          <w:szCs w:val="21"/>
        </w:rPr>
      </w:pPr>
      <w:r w:rsidRPr="00692347">
        <w:rPr>
          <w:rFonts w:ascii="Arial" w:hAnsi="Arial" w:cs="Arial"/>
          <w:sz w:val="21"/>
          <w:szCs w:val="21"/>
        </w:rPr>
        <w:t>Balanço dos eventos contratuais já cumpridos ou parcialmente cumpridos;</w:t>
      </w:r>
    </w:p>
    <w:p w:rsidR="0069051C" w:rsidRPr="00692347" w:rsidRDefault="0069051C" w:rsidP="0087726D">
      <w:pPr>
        <w:pStyle w:val="PargrafodaLista"/>
        <w:widowControl w:val="0"/>
        <w:numPr>
          <w:ilvl w:val="2"/>
          <w:numId w:val="21"/>
        </w:numPr>
        <w:tabs>
          <w:tab w:val="left" w:pos="0"/>
          <w:tab w:val="left" w:pos="567"/>
          <w:tab w:val="left" w:pos="709"/>
          <w:tab w:val="left" w:pos="4294"/>
        </w:tabs>
        <w:suppressAutoHyphens/>
        <w:ind w:left="0" w:firstLine="0"/>
        <w:jc w:val="both"/>
        <w:rPr>
          <w:rFonts w:ascii="Arial" w:hAnsi="Arial" w:cs="Arial"/>
          <w:sz w:val="21"/>
          <w:szCs w:val="21"/>
        </w:rPr>
      </w:pPr>
      <w:r w:rsidRPr="00692347">
        <w:rPr>
          <w:rFonts w:ascii="Arial" w:hAnsi="Arial" w:cs="Arial"/>
          <w:sz w:val="21"/>
          <w:szCs w:val="21"/>
        </w:rPr>
        <w:t>Relação dos pagamentos já efetuados e ainda devidos;</w:t>
      </w:r>
    </w:p>
    <w:p w:rsidR="0069051C" w:rsidRPr="00692347" w:rsidRDefault="0069051C" w:rsidP="0087726D">
      <w:pPr>
        <w:pStyle w:val="PargrafodaLista"/>
        <w:widowControl w:val="0"/>
        <w:numPr>
          <w:ilvl w:val="2"/>
          <w:numId w:val="21"/>
        </w:numPr>
        <w:tabs>
          <w:tab w:val="left" w:pos="0"/>
          <w:tab w:val="left" w:pos="567"/>
          <w:tab w:val="left" w:pos="709"/>
          <w:tab w:val="left" w:pos="4294"/>
        </w:tabs>
        <w:suppressAutoHyphens/>
        <w:ind w:left="0" w:firstLine="0"/>
        <w:jc w:val="both"/>
        <w:rPr>
          <w:rFonts w:ascii="Arial" w:hAnsi="Arial" w:cs="Arial"/>
          <w:sz w:val="21"/>
          <w:szCs w:val="21"/>
        </w:rPr>
      </w:pPr>
      <w:r w:rsidRPr="00692347">
        <w:rPr>
          <w:rFonts w:ascii="Arial" w:hAnsi="Arial" w:cs="Arial"/>
          <w:sz w:val="21"/>
          <w:szCs w:val="21"/>
        </w:rPr>
        <w:t>Indenizações e multas.</w:t>
      </w:r>
    </w:p>
    <w:p w:rsidR="0069051C" w:rsidRPr="00692347" w:rsidRDefault="0069051C" w:rsidP="0087726D">
      <w:pPr>
        <w:pStyle w:val="PargrafodaLista"/>
        <w:widowControl w:val="0"/>
        <w:numPr>
          <w:ilvl w:val="1"/>
          <w:numId w:val="21"/>
        </w:numPr>
        <w:tabs>
          <w:tab w:val="left" w:pos="0"/>
          <w:tab w:val="left" w:pos="567"/>
          <w:tab w:val="left" w:pos="2270"/>
          <w:tab w:val="left" w:pos="4294"/>
        </w:tabs>
        <w:suppressAutoHyphens/>
        <w:ind w:left="0" w:firstLine="0"/>
        <w:jc w:val="both"/>
        <w:rPr>
          <w:rFonts w:ascii="Arial" w:hAnsi="Arial" w:cs="Arial"/>
          <w:sz w:val="21"/>
          <w:szCs w:val="21"/>
        </w:rPr>
      </w:pPr>
      <w:r w:rsidRPr="00692347">
        <w:rPr>
          <w:rFonts w:ascii="Arial" w:hAnsi="Arial" w:cs="Arial"/>
          <w:sz w:val="21"/>
          <w:szCs w:val="21"/>
        </w:rPr>
        <w:t xml:space="preserve">A extinção do contrato não configura óbice para o reconhecimento do desequilíbrio econômico-financeiro, hipótese em que será concedida indenização por meio de termo indenizatório (art. 131, caput, da Lei n.º 14.133, de 2021). </w:t>
      </w:r>
    </w:p>
    <w:p w:rsidR="0069051C" w:rsidRPr="00692347" w:rsidRDefault="0069051C" w:rsidP="0069051C">
      <w:pPr>
        <w:autoSpaceDE w:val="0"/>
        <w:autoSpaceDN w:val="0"/>
        <w:adjustRightInd w:val="0"/>
        <w:jc w:val="both"/>
        <w:rPr>
          <w:rFonts w:ascii="Arial" w:hAnsi="Arial" w:cs="Arial"/>
          <w:b/>
          <w:bCs/>
          <w:color w:val="000000"/>
          <w:sz w:val="21"/>
          <w:szCs w:val="21"/>
        </w:rPr>
      </w:pPr>
    </w:p>
    <w:p w:rsidR="0069051C" w:rsidRPr="00692347" w:rsidRDefault="0069051C" w:rsidP="0069051C">
      <w:pPr>
        <w:autoSpaceDE w:val="0"/>
        <w:autoSpaceDN w:val="0"/>
        <w:adjustRightInd w:val="0"/>
        <w:jc w:val="both"/>
        <w:rPr>
          <w:rFonts w:ascii="Arial" w:hAnsi="Arial" w:cs="Arial"/>
          <w:b/>
          <w:sz w:val="21"/>
          <w:szCs w:val="21"/>
        </w:rPr>
      </w:pPr>
      <w:r w:rsidRPr="00692347">
        <w:rPr>
          <w:rFonts w:ascii="Arial" w:hAnsi="Arial" w:cs="Arial"/>
          <w:b/>
          <w:bCs/>
          <w:color w:val="000000"/>
          <w:sz w:val="21"/>
          <w:szCs w:val="21"/>
        </w:rPr>
        <w:t xml:space="preserve">14. </w:t>
      </w:r>
      <w:r w:rsidRPr="00692347">
        <w:rPr>
          <w:rFonts w:ascii="Arial" w:hAnsi="Arial" w:cs="Arial"/>
          <w:b/>
          <w:sz w:val="21"/>
          <w:szCs w:val="21"/>
        </w:rPr>
        <w:t>DAS INFRAÇÕES E SANÇÕES ADMINISTRATIVAS</w:t>
      </w:r>
    </w:p>
    <w:p w:rsidR="0069051C" w:rsidRPr="00692347" w:rsidRDefault="0069051C" w:rsidP="0069051C">
      <w:pPr>
        <w:autoSpaceDE w:val="0"/>
        <w:autoSpaceDN w:val="0"/>
        <w:adjustRightInd w:val="0"/>
        <w:jc w:val="both"/>
        <w:rPr>
          <w:rFonts w:ascii="Arial" w:hAnsi="Arial" w:cs="Arial"/>
          <w:bCs/>
          <w:color w:val="000000"/>
          <w:sz w:val="21"/>
          <w:szCs w:val="21"/>
        </w:rPr>
      </w:pPr>
    </w:p>
    <w:p w:rsidR="0069051C" w:rsidRPr="00692347" w:rsidRDefault="0069051C" w:rsidP="0087726D">
      <w:pPr>
        <w:pStyle w:val="PargrafodaLista"/>
        <w:widowControl w:val="0"/>
        <w:numPr>
          <w:ilvl w:val="1"/>
          <w:numId w:val="26"/>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Comete infração administrativa, nos termos da Lei 14.133/2021, o contratado que: </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der</w:t>
      </w:r>
      <w:proofErr w:type="gramEnd"/>
      <w:r w:rsidRPr="00692347">
        <w:rPr>
          <w:rFonts w:ascii="Arial" w:hAnsi="Arial" w:cs="Arial"/>
          <w:sz w:val="21"/>
          <w:szCs w:val="21"/>
          <w:lang w:eastAsia="ar-SA"/>
        </w:rPr>
        <w:t xml:space="preserve"> causa à inexecução parcial do contrato;</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der</w:t>
      </w:r>
      <w:proofErr w:type="gramEnd"/>
      <w:r w:rsidRPr="00692347">
        <w:rPr>
          <w:rFonts w:ascii="Arial" w:hAnsi="Arial" w:cs="Arial"/>
          <w:sz w:val="21"/>
          <w:szCs w:val="21"/>
          <w:lang w:eastAsia="ar-SA"/>
        </w:rPr>
        <w:t xml:space="preserve"> causa à inexecução parcial do contrato que cause grave dano à Administração ou ao funcionamento dos serviços públicos ou ao interesse coletivo;</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der</w:t>
      </w:r>
      <w:proofErr w:type="gramEnd"/>
      <w:r w:rsidRPr="00692347">
        <w:rPr>
          <w:rFonts w:ascii="Arial" w:hAnsi="Arial" w:cs="Arial"/>
          <w:sz w:val="21"/>
          <w:szCs w:val="21"/>
          <w:lang w:eastAsia="ar-SA"/>
        </w:rPr>
        <w:t xml:space="preserve"> causa à inexecução total do contrato;</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ensejar</w:t>
      </w:r>
      <w:proofErr w:type="gramEnd"/>
      <w:r w:rsidRPr="00692347">
        <w:rPr>
          <w:rFonts w:ascii="Arial" w:hAnsi="Arial" w:cs="Arial"/>
          <w:sz w:val="21"/>
          <w:szCs w:val="21"/>
          <w:lang w:eastAsia="ar-SA"/>
        </w:rPr>
        <w:t xml:space="preserve"> o retardamento da execução ou da entrega do objeto da contratação sem motivo justificado;</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apresentar</w:t>
      </w:r>
      <w:proofErr w:type="gramEnd"/>
      <w:r w:rsidRPr="00692347">
        <w:rPr>
          <w:rFonts w:ascii="Arial" w:hAnsi="Arial" w:cs="Arial"/>
          <w:sz w:val="21"/>
          <w:szCs w:val="21"/>
          <w:lang w:eastAsia="ar-SA"/>
        </w:rPr>
        <w:t xml:space="preserve"> documentação falsa ou prestar declaração falsa durante a execução do contrato;</w:t>
      </w:r>
    </w:p>
    <w:p w:rsidR="0069051C" w:rsidRPr="00692347" w:rsidRDefault="00C97EB3"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       </w:t>
      </w:r>
      <w:proofErr w:type="gramStart"/>
      <w:r w:rsidR="0069051C" w:rsidRPr="00692347">
        <w:rPr>
          <w:rFonts w:ascii="Arial" w:hAnsi="Arial" w:cs="Arial"/>
          <w:sz w:val="21"/>
          <w:szCs w:val="21"/>
          <w:lang w:eastAsia="ar-SA"/>
        </w:rPr>
        <w:t>praticar</w:t>
      </w:r>
      <w:proofErr w:type="gramEnd"/>
      <w:r w:rsidR="0069051C" w:rsidRPr="00692347">
        <w:rPr>
          <w:rFonts w:ascii="Arial" w:hAnsi="Arial" w:cs="Arial"/>
          <w:sz w:val="21"/>
          <w:szCs w:val="21"/>
          <w:lang w:eastAsia="ar-SA"/>
        </w:rPr>
        <w:t xml:space="preserve"> ato fraudulento na execução do contrato;</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comportar</w:t>
      </w:r>
      <w:proofErr w:type="gramEnd"/>
      <w:r w:rsidRPr="00692347">
        <w:rPr>
          <w:rFonts w:ascii="Arial" w:hAnsi="Arial" w:cs="Arial"/>
          <w:sz w:val="21"/>
          <w:szCs w:val="21"/>
          <w:lang w:eastAsia="ar-SA"/>
        </w:rPr>
        <w:t>-se de modo inidôneo ou cometer fraude de qualquer natureza;</w:t>
      </w:r>
    </w:p>
    <w:p w:rsidR="0069051C" w:rsidRPr="00692347" w:rsidRDefault="0069051C" w:rsidP="0087726D">
      <w:pPr>
        <w:pStyle w:val="PargrafodaLista"/>
        <w:widowControl w:val="0"/>
        <w:numPr>
          <w:ilvl w:val="0"/>
          <w:numId w:val="22"/>
        </w:numPr>
        <w:tabs>
          <w:tab w:val="left" w:pos="142"/>
          <w:tab w:val="left" w:pos="567"/>
          <w:tab w:val="left" w:pos="851"/>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praticar</w:t>
      </w:r>
      <w:proofErr w:type="gramEnd"/>
      <w:r w:rsidRPr="00692347">
        <w:rPr>
          <w:rFonts w:ascii="Arial" w:hAnsi="Arial" w:cs="Arial"/>
          <w:sz w:val="21"/>
          <w:szCs w:val="21"/>
          <w:lang w:eastAsia="ar-SA"/>
        </w:rPr>
        <w:t xml:space="preserve"> ato lesivo previsto no art. 5º da Lei nº 12.846, de 1º de agosto de 2013.</w:t>
      </w:r>
    </w:p>
    <w:p w:rsidR="0069051C" w:rsidRPr="00692347" w:rsidRDefault="0069051C" w:rsidP="0069051C">
      <w:pPr>
        <w:pStyle w:val="PargrafodaLista"/>
        <w:widowControl w:val="0"/>
        <w:tabs>
          <w:tab w:val="left" w:pos="142"/>
          <w:tab w:val="left" w:pos="567"/>
          <w:tab w:val="left" w:pos="851"/>
          <w:tab w:val="left" w:pos="2270"/>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Serão aplicadas ao contratado que incorrer nas infrações acima descritas as seguintes sanções:</w:t>
      </w:r>
    </w:p>
    <w:p w:rsidR="0069051C" w:rsidRPr="00692347" w:rsidRDefault="0069051C" w:rsidP="0087726D">
      <w:pPr>
        <w:pStyle w:val="PargrafodaLista"/>
        <w:widowControl w:val="0"/>
        <w:numPr>
          <w:ilvl w:val="2"/>
          <w:numId w:val="26"/>
        </w:numPr>
        <w:tabs>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b/>
          <w:bCs/>
          <w:sz w:val="21"/>
          <w:szCs w:val="21"/>
          <w:lang w:eastAsia="ar-SA"/>
        </w:rPr>
        <w:t>Advertência</w:t>
      </w:r>
      <w:r w:rsidRPr="00692347">
        <w:rPr>
          <w:rFonts w:ascii="Arial" w:hAnsi="Arial" w:cs="Arial"/>
          <w:sz w:val="21"/>
          <w:szCs w:val="21"/>
          <w:lang w:eastAsia="ar-SA"/>
        </w:rPr>
        <w:t>, quando o contratado der causa à inexecução parcial do contrato, sempre que não se justificar a imposição de penalidade mais grave (art. 156, §2º, da Lei nº 14.133, de 2021);</w:t>
      </w:r>
    </w:p>
    <w:p w:rsidR="0069051C" w:rsidRPr="00692347" w:rsidRDefault="0069051C" w:rsidP="0087726D">
      <w:pPr>
        <w:pStyle w:val="PargrafodaLista"/>
        <w:widowControl w:val="0"/>
        <w:numPr>
          <w:ilvl w:val="2"/>
          <w:numId w:val="26"/>
        </w:numPr>
        <w:tabs>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b/>
          <w:bCs/>
          <w:sz w:val="21"/>
          <w:szCs w:val="21"/>
          <w:lang w:eastAsia="ar-SA"/>
        </w:rPr>
        <w:t>Impedimento de licitar e contratar</w:t>
      </w:r>
      <w:r w:rsidRPr="00692347">
        <w:rPr>
          <w:rFonts w:ascii="Arial" w:hAnsi="Arial" w:cs="Arial"/>
          <w:sz w:val="21"/>
          <w:szCs w:val="21"/>
          <w:lang w:eastAsia="ar-SA"/>
        </w:rPr>
        <w:t>, quando praticadas as condutas descritas nas alíneas “b”, “c” e “d” do subitem acima deste Contrato, sempre que não se justificar a imposição de penalidade mais grave (art. 156, § 4º, da Lei nº 14.133, de 2021);</w:t>
      </w:r>
    </w:p>
    <w:p w:rsidR="0069051C" w:rsidRPr="00692347" w:rsidRDefault="0069051C" w:rsidP="0087726D">
      <w:pPr>
        <w:pStyle w:val="PargrafodaLista"/>
        <w:widowControl w:val="0"/>
        <w:numPr>
          <w:ilvl w:val="2"/>
          <w:numId w:val="26"/>
        </w:numPr>
        <w:tabs>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b/>
          <w:bCs/>
          <w:sz w:val="21"/>
          <w:szCs w:val="21"/>
          <w:lang w:eastAsia="ar-SA"/>
        </w:rPr>
        <w:t>Declaração de inidoneidade</w:t>
      </w:r>
      <w:r w:rsidRPr="00692347">
        <w:rPr>
          <w:rFonts w:ascii="Arial" w:hAnsi="Arial" w:cs="Arial"/>
          <w:sz w:val="21"/>
          <w:szCs w:val="21"/>
          <w:lang w:eastAsia="ar-SA"/>
        </w:rPr>
        <w:t xml:space="preserve"> para licitar e contratar, quando praticadas as condutas descritas nas alíneas “e”, “f”, “g” e “h” do subitem acima deste Contrato, bem como nas alíneas “b”, “c” e “d”, que justifiquem a imposição de penalidade mais grave (art. 156, §5º, da Lei nº 14.133, de 2021).</w:t>
      </w:r>
    </w:p>
    <w:p w:rsidR="0069051C" w:rsidRPr="00692347" w:rsidRDefault="0069051C" w:rsidP="0087726D">
      <w:pPr>
        <w:pStyle w:val="PargrafodaLista"/>
        <w:widowControl w:val="0"/>
        <w:numPr>
          <w:ilvl w:val="2"/>
          <w:numId w:val="26"/>
        </w:numPr>
        <w:tabs>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b/>
          <w:bCs/>
          <w:sz w:val="21"/>
          <w:szCs w:val="21"/>
          <w:lang w:eastAsia="ar-SA"/>
        </w:rPr>
        <w:t>Multa</w:t>
      </w:r>
      <w:r w:rsidRPr="00692347">
        <w:rPr>
          <w:rFonts w:ascii="Arial" w:hAnsi="Arial" w:cs="Arial"/>
          <w:sz w:val="21"/>
          <w:szCs w:val="21"/>
          <w:lang w:eastAsia="ar-SA"/>
        </w:rPr>
        <w:t>:</w:t>
      </w:r>
      <w:r w:rsidR="00C97EB3" w:rsidRPr="00692347">
        <w:rPr>
          <w:rFonts w:ascii="Arial" w:hAnsi="Arial" w:cs="Arial"/>
          <w:sz w:val="21"/>
          <w:szCs w:val="21"/>
          <w:lang w:eastAsia="ar-SA"/>
        </w:rPr>
        <w:t xml:space="preserve"> </w:t>
      </w:r>
      <w:r w:rsidRPr="00692347">
        <w:rPr>
          <w:rFonts w:ascii="Arial" w:hAnsi="Arial" w:cs="Arial"/>
          <w:sz w:val="21"/>
          <w:szCs w:val="21"/>
          <w:lang w:eastAsia="ar-SA"/>
        </w:rPr>
        <w:t>Na ocorrência de atraso injustificado para assinatura do Contrato, para o início da execução dos serviços ou entrega dos materiais, inexecução parcial ou total do contrato, as multas a serem aplicadas observarão os seguintes parâmetros:</w:t>
      </w:r>
    </w:p>
    <w:p w:rsidR="0069051C" w:rsidRPr="00692347" w:rsidRDefault="00C97EB3" w:rsidP="0087726D">
      <w:pPr>
        <w:pStyle w:val="PargrafodaLista"/>
        <w:widowControl w:val="0"/>
        <w:numPr>
          <w:ilvl w:val="0"/>
          <w:numId w:val="23"/>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b/>
          <w:i/>
          <w:sz w:val="21"/>
          <w:szCs w:val="21"/>
          <w:u w:val="single"/>
          <w:lang w:eastAsia="ar-SA"/>
        </w:rPr>
        <w:t xml:space="preserve">      </w:t>
      </w:r>
      <w:r w:rsidR="0069051C" w:rsidRPr="00692347">
        <w:rPr>
          <w:rFonts w:ascii="Arial" w:hAnsi="Arial" w:cs="Arial"/>
          <w:b/>
          <w:i/>
          <w:sz w:val="21"/>
          <w:szCs w:val="21"/>
          <w:u w:val="single"/>
          <w:lang w:eastAsia="ar-SA"/>
        </w:rPr>
        <w:t xml:space="preserve">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w:t>
      </w:r>
      <w:r w:rsidR="0069051C" w:rsidRPr="00692347">
        <w:rPr>
          <w:rFonts w:ascii="Arial" w:hAnsi="Arial" w:cs="Arial"/>
          <w:b/>
          <w:i/>
          <w:sz w:val="21"/>
          <w:szCs w:val="21"/>
          <w:u w:val="single"/>
          <w:lang w:eastAsia="ar-SA"/>
        </w:rPr>
        <w:lastRenderedPageBreak/>
        <w:t>avença;</w:t>
      </w:r>
    </w:p>
    <w:p w:rsidR="0069051C" w:rsidRPr="00692347" w:rsidRDefault="0069051C" w:rsidP="0087726D">
      <w:pPr>
        <w:pStyle w:val="PargrafodaLista"/>
        <w:widowControl w:val="0"/>
        <w:numPr>
          <w:ilvl w:val="0"/>
          <w:numId w:val="23"/>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Até o máximo de 20% (vinte por cento) do valor do contrato no caso de inexecução parcial do contrato;</w:t>
      </w:r>
    </w:p>
    <w:p w:rsidR="0069051C" w:rsidRPr="00692347" w:rsidRDefault="0069051C" w:rsidP="0087726D">
      <w:pPr>
        <w:pStyle w:val="PargrafodaLista"/>
        <w:widowControl w:val="0"/>
        <w:numPr>
          <w:ilvl w:val="0"/>
          <w:numId w:val="23"/>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30% (trinta por cento) do valor do contrato no caso de inexecução total do contrato.</w:t>
      </w:r>
    </w:p>
    <w:p w:rsidR="0069051C" w:rsidRPr="00692347" w:rsidRDefault="0069051C" w:rsidP="0069051C">
      <w:pPr>
        <w:pStyle w:val="PargrafodaLista"/>
        <w:widowControl w:val="0"/>
        <w:tabs>
          <w:tab w:val="left" w:pos="0"/>
          <w:tab w:val="left" w:pos="142"/>
          <w:tab w:val="left" w:pos="567"/>
          <w:tab w:val="left" w:pos="851"/>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3"/>
          <w:numId w:val="26"/>
        </w:numPr>
        <w:tabs>
          <w:tab w:val="left" w:pos="0"/>
          <w:tab w:val="left" w:pos="142"/>
          <w:tab w:val="left" w:pos="567"/>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Será configurada a inexecução total do objeto, quando:</w:t>
      </w:r>
    </w:p>
    <w:p w:rsidR="00077241" w:rsidRPr="00692347" w:rsidRDefault="00077241" w:rsidP="00077241">
      <w:pPr>
        <w:pStyle w:val="PargrafodaLista"/>
        <w:widowControl w:val="0"/>
        <w:tabs>
          <w:tab w:val="left" w:pos="0"/>
          <w:tab w:val="left" w:pos="142"/>
          <w:tab w:val="left" w:pos="567"/>
        </w:tabs>
        <w:suppressAutoHyphens/>
        <w:ind w:left="0"/>
        <w:jc w:val="both"/>
        <w:rPr>
          <w:rFonts w:ascii="Arial" w:hAnsi="Arial" w:cs="Arial"/>
          <w:sz w:val="21"/>
          <w:szCs w:val="21"/>
          <w:lang w:eastAsia="ar-SA"/>
        </w:rPr>
      </w:pPr>
    </w:p>
    <w:p w:rsidR="0069051C" w:rsidRPr="00692347" w:rsidRDefault="00077241" w:rsidP="0087726D">
      <w:pPr>
        <w:pStyle w:val="PargrafodaLista"/>
        <w:widowControl w:val="0"/>
        <w:numPr>
          <w:ilvl w:val="0"/>
          <w:numId w:val="24"/>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      </w:t>
      </w:r>
      <w:r w:rsidR="0069051C" w:rsidRPr="00692347">
        <w:rPr>
          <w:rFonts w:ascii="Arial" w:hAnsi="Arial" w:cs="Arial"/>
          <w:sz w:val="21"/>
          <w:szCs w:val="21"/>
          <w:lang w:eastAsia="ar-SA"/>
        </w:rPr>
        <w:t>Houver atraso injustificado, do início dos serviços ou entrega dos materiais, na totalidade requerida, por mais de 07 (sete) dias corridos após o recebimento pela Contratada da ordem de serviços.</w:t>
      </w:r>
    </w:p>
    <w:p w:rsidR="0069051C" w:rsidRPr="00692347" w:rsidRDefault="0069051C" w:rsidP="0087726D">
      <w:pPr>
        <w:pStyle w:val="PargrafodaLista"/>
        <w:widowControl w:val="0"/>
        <w:numPr>
          <w:ilvl w:val="0"/>
          <w:numId w:val="24"/>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Todos os serviços executados não forem aceitos pelo Município por não atenderem às especificações deste documento, durante 30 (trinta) dias consecutivos de prestação dos serviços ou entrega de materiais.</w:t>
      </w:r>
    </w:p>
    <w:p w:rsidR="0069051C" w:rsidRPr="00692347" w:rsidRDefault="0069051C" w:rsidP="0069051C">
      <w:pPr>
        <w:pStyle w:val="PargrafodaLista"/>
        <w:widowControl w:val="0"/>
        <w:tabs>
          <w:tab w:val="left" w:pos="0"/>
          <w:tab w:val="left" w:pos="142"/>
          <w:tab w:val="left" w:pos="567"/>
          <w:tab w:val="left" w:pos="851"/>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3"/>
          <w:numId w:val="26"/>
        </w:numPr>
        <w:tabs>
          <w:tab w:val="left" w:pos="0"/>
          <w:tab w:val="left" w:pos="142"/>
          <w:tab w:val="left" w:pos="567"/>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O valor da multa poderá ser descontado do pagamento a ser efetuado à proponente Contratada:</w:t>
      </w:r>
    </w:p>
    <w:p w:rsidR="0069051C" w:rsidRPr="00692347" w:rsidRDefault="00077241" w:rsidP="0087726D">
      <w:pPr>
        <w:pStyle w:val="PargrafodaLista"/>
        <w:widowControl w:val="0"/>
        <w:numPr>
          <w:ilvl w:val="0"/>
          <w:numId w:val="25"/>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      </w:t>
      </w:r>
      <w:r w:rsidR="0069051C" w:rsidRPr="00692347">
        <w:rPr>
          <w:rFonts w:ascii="Arial" w:hAnsi="Arial" w:cs="Arial"/>
          <w:sz w:val="21"/>
          <w:szCs w:val="21"/>
          <w:lang w:eastAsia="ar-SA"/>
        </w:rPr>
        <w:t>Se o valor a ser pago à proponente Contratada não for suficiente para cobrir o valor da multa, fica esta obrigada a recolher a importância devida no prazo de 10 (dez) dias úteis, contado da comunicação oficial.</w:t>
      </w:r>
    </w:p>
    <w:p w:rsidR="0069051C" w:rsidRPr="00692347" w:rsidRDefault="0069051C" w:rsidP="0087726D">
      <w:pPr>
        <w:pStyle w:val="PargrafodaLista"/>
        <w:widowControl w:val="0"/>
        <w:numPr>
          <w:ilvl w:val="0"/>
          <w:numId w:val="25"/>
        </w:numPr>
        <w:tabs>
          <w:tab w:val="left" w:pos="0"/>
          <w:tab w:val="left" w:pos="142"/>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Esgotados os meios administrativos para cobrança do valor devido pela proponente Contratada ao Município, este será encaminhado para inscrição em dívida ativa.</w:t>
      </w:r>
    </w:p>
    <w:p w:rsidR="0069051C" w:rsidRPr="00692347" w:rsidRDefault="0069051C" w:rsidP="0069051C">
      <w:pPr>
        <w:widowControl w:val="0"/>
        <w:numPr>
          <w:ilvl w:val="1"/>
          <w:numId w:val="0"/>
        </w:numPr>
        <w:tabs>
          <w:tab w:val="left" w:pos="142"/>
          <w:tab w:val="left" w:pos="567"/>
          <w:tab w:val="left" w:pos="2270"/>
          <w:tab w:val="left" w:pos="4294"/>
        </w:tabs>
        <w:suppressAutoHyphens/>
        <w:jc w:val="both"/>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A aplicação das sanções previstas neste Contrato não exclui, em hipótese alguma, a obrigação de reparação integral do dano causado ao Contratante (art. 156, §9º, da Lei nº 14.133, de 2021).</w:t>
      </w:r>
    </w:p>
    <w:p w:rsidR="0069051C"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Todas as sanções previstas neste Contrato poderão ser aplicadas cumulativamente com a multa (art. 156, §7º, da Lei nº 14.133, de 2021).</w:t>
      </w:r>
    </w:p>
    <w:p w:rsidR="0069051C" w:rsidRPr="00692347" w:rsidRDefault="0069051C" w:rsidP="0087726D">
      <w:pPr>
        <w:pStyle w:val="PargrafodaLista"/>
        <w:widowControl w:val="0"/>
        <w:numPr>
          <w:ilvl w:val="2"/>
          <w:numId w:val="26"/>
        </w:numPr>
        <w:tabs>
          <w:tab w:val="left" w:pos="142"/>
          <w:tab w:val="left" w:pos="567"/>
          <w:tab w:val="left" w:pos="993"/>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Antes da aplicação da multa será facultada a defesa do interessado no prazo de 15 (quinze) dias úteis, contado da data de sua intimação (art. 157, da Lei nº 14.133, de 2021).</w:t>
      </w:r>
    </w:p>
    <w:p w:rsidR="0069051C" w:rsidRPr="00692347" w:rsidRDefault="0069051C" w:rsidP="0087726D">
      <w:pPr>
        <w:pStyle w:val="PargrafodaLista"/>
        <w:widowControl w:val="0"/>
        <w:numPr>
          <w:ilvl w:val="2"/>
          <w:numId w:val="26"/>
        </w:numPr>
        <w:tabs>
          <w:tab w:val="left" w:pos="142"/>
          <w:tab w:val="left" w:pos="567"/>
          <w:tab w:val="left" w:pos="993"/>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69051C" w:rsidRPr="00692347" w:rsidRDefault="0069051C" w:rsidP="0087726D">
      <w:pPr>
        <w:pStyle w:val="PargrafodaLista"/>
        <w:widowControl w:val="0"/>
        <w:numPr>
          <w:ilvl w:val="2"/>
          <w:numId w:val="26"/>
        </w:numPr>
        <w:tabs>
          <w:tab w:val="left" w:pos="142"/>
          <w:tab w:val="left" w:pos="567"/>
          <w:tab w:val="left" w:pos="993"/>
          <w:tab w:val="left" w:pos="2270"/>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Previamente ao encaminhamento à cobrança judicial, a multa poderá ser recolhida administrativamente no prazo máximo de 30 (trinta) dias, a contar da data do recebimento da comunicação enviada pela autoridade competente.</w:t>
      </w:r>
    </w:p>
    <w:p w:rsidR="0069051C"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69051C" w:rsidRPr="00692347" w:rsidRDefault="0069051C" w:rsidP="0069051C">
      <w:pPr>
        <w:pStyle w:val="PargrafodaLista"/>
        <w:widowControl w:val="0"/>
        <w:tabs>
          <w:tab w:val="left" w:pos="0"/>
          <w:tab w:val="left" w:pos="142"/>
          <w:tab w:val="left" w:pos="567"/>
          <w:tab w:val="left" w:pos="2270"/>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Na aplicação das sanções serão considerados (art. 156, §1º, da Lei nº 14.133, de 2021):</w:t>
      </w:r>
    </w:p>
    <w:p w:rsidR="0069051C" w:rsidRPr="00692347" w:rsidRDefault="0069051C" w:rsidP="0087726D">
      <w:pPr>
        <w:pStyle w:val="PargrafodaLista"/>
        <w:widowControl w:val="0"/>
        <w:numPr>
          <w:ilvl w:val="0"/>
          <w:numId w:val="27"/>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a</w:t>
      </w:r>
      <w:proofErr w:type="gramEnd"/>
      <w:r w:rsidRPr="00692347">
        <w:rPr>
          <w:rFonts w:ascii="Arial" w:hAnsi="Arial" w:cs="Arial"/>
          <w:sz w:val="21"/>
          <w:szCs w:val="21"/>
          <w:lang w:eastAsia="ar-SA"/>
        </w:rPr>
        <w:t xml:space="preserve"> natureza e a gravidade da infração cometida;</w:t>
      </w:r>
    </w:p>
    <w:p w:rsidR="0069051C" w:rsidRPr="00692347" w:rsidRDefault="0069051C" w:rsidP="0087726D">
      <w:pPr>
        <w:pStyle w:val="PargrafodaLista"/>
        <w:widowControl w:val="0"/>
        <w:numPr>
          <w:ilvl w:val="0"/>
          <w:numId w:val="27"/>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as</w:t>
      </w:r>
      <w:proofErr w:type="gramEnd"/>
      <w:r w:rsidRPr="00692347">
        <w:rPr>
          <w:rFonts w:ascii="Arial" w:hAnsi="Arial" w:cs="Arial"/>
          <w:sz w:val="21"/>
          <w:szCs w:val="21"/>
          <w:lang w:eastAsia="ar-SA"/>
        </w:rPr>
        <w:t xml:space="preserve"> peculiaridades do caso concreto;</w:t>
      </w:r>
    </w:p>
    <w:p w:rsidR="0069051C" w:rsidRPr="00692347" w:rsidRDefault="0069051C" w:rsidP="0087726D">
      <w:pPr>
        <w:pStyle w:val="PargrafodaLista"/>
        <w:widowControl w:val="0"/>
        <w:numPr>
          <w:ilvl w:val="0"/>
          <w:numId w:val="27"/>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as</w:t>
      </w:r>
      <w:proofErr w:type="gramEnd"/>
      <w:r w:rsidRPr="00692347">
        <w:rPr>
          <w:rFonts w:ascii="Arial" w:hAnsi="Arial" w:cs="Arial"/>
          <w:sz w:val="21"/>
          <w:szCs w:val="21"/>
          <w:lang w:eastAsia="ar-SA"/>
        </w:rPr>
        <w:t xml:space="preserve"> circunstâncias agravantes ou atenuantes;</w:t>
      </w:r>
    </w:p>
    <w:p w:rsidR="0069051C" w:rsidRPr="00692347" w:rsidRDefault="0069051C" w:rsidP="0087726D">
      <w:pPr>
        <w:pStyle w:val="PargrafodaLista"/>
        <w:widowControl w:val="0"/>
        <w:numPr>
          <w:ilvl w:val="0"/>
          <w:numId w:val="27"/>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os</w:t>
      </w:r>
      <w:proofErr w:type="gramEnd"/>
      <w:r w:rsidRPr="00692347">
        <w:rPr>
          <w:rFonts w:ascii="Arial" w:hAnsi="Arial" w:cs="Arial"/>
          <w:sz w:val="21"/>
          <w:szCs w:val="21"/>
          <w:lang w:eastAsia="ar-SA"/>
        </w:rPr>
        <w:t xml:space="preserve"> danos que dela provierem para o Contratante;</w:t>
      </w:r>
    </w:p>
    <w:p w:rsidR="0069051C" w:rsidRPr="00692347" w:rsidRDefault="0069051C" w:rsidP="0087726D">
      <w:pPr>
        <w:pStyle w:val="PargrafodaLista"/>
        <w:widowControl w:val="0"/>
        <w:numPr>
          <w:ilvl w:val="0"/>
          <w:numId w:val="27"/>
        </w:numPr>
        <w:tabs>
          <w:tab w:val="left" w:pos="0"/>
          <w:tab w:val="left" w:pos="142"/>
          <w:tab w:val="left" w:pos="567"/>
          <w:tab w:val="left" w:pos="2270"/>
          <w:tab w:val="left" w:pos="4294"/>
        </w:tabs>
        <w:suppressAutoHyphens/>
        <w:ind w:left="0" w:firstLine="0"/>
        <w:jc w:val="both"/>
        <w:rPr>
          <w:rFonts w:ascii="Arial" w:hAnsi="Arial" w:cs="Arial"/>
          <w:sz w:val="21"/>
          <w:szCs w:val="21"/>
          <w:lang w:eastAsia="ar-SA"/>
        </w:rPr>
      </w:pPr>
      <w:proofErr w:type="gramStart"/>
      <w:r w:rsidRPr="00692347">
        <w:rPr>
          <w:rFonts w:ascii="Arial" w:hAnsi="Arial" w:cs="Arial"/>
          <w:sz w:val="21"/>
          <w:szCs w:val="21"/>
          <w:lang w:eastAsia="ar-SA"/>
        </w:rPr>
        <w:t>a</w:t>
      </w:r>
      <w:proofErr w:type="gramEnd"/>
      <w:r w:rsidRPr="00692347">
        <w:rPr>
          <w:rFonts w:ascii="Arial" w:hAnsi="Arial" w:cs="Arial"/>
          <w:sz w:val="21"/>
          <w:szCs w:val="21"/>
          <w:lang w:eastAsia="ar-SA"/>
        </w:rPr>
        <w:t xml:space="preserve"> implantação ou o aperfeiçoamento de programa de integridade, conforme normas e orientações dos órgãos de controle.</w:t>
      </w:r>
    </w:p>
    <w:p w:rsidR="0069051C" w:rsidRPr="00692347" w:rsidRDefault="0069051C" w:rsidP="0069051C">
      <w:pPr>
        <w:pStyle w:val="PargrafodaLista"/>
        <w:widowControl w:val="0"/>
        <w:tabs>
          <w:tab w:val="left" w:pos="0"/>
          <w:tab w:val="left" w:pos="142"/>
          <w:tab w:val="left" w:pos="567"/>
          <w:tab w:val="left" w:pos="2270"/>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r w:rsidRPr="00692347">
        <w:rPr>
          <w:rFonts w:ascii="Arial" w:hAnsi="Arial" w:cs="Arial"/>
          <w:sz w:val="21"/>
          <w:szCs w:val="21"/>
          <w:lang w:eastAsia="ar-SA"/>
        </w:rPr>
        <w:lastRenderedPageBreak/>
        <w:t>competente definidos na referida Lei (art. 159).</w:t>
      </w:r>
    </w:p>
    <w:p w:rsidR="0069051C" w:rsidRPr="00692347" w:rsidRDefault="0069051C" w:rsidP="0069051C">
      <w:pPr>
        <w:pStyle w:val="PargrafodaLista"/>
        <w:widowControl w:val="0"/>
        <w:tabs>
          <w:tab w:val="left" w:pos="142"/>
          <w:tab w:val="left" w:pos="567"/>
          <w:tab w:val="left" w:pos="2270"/>
          <w:tab w:val="left" w:pos="4294"/>
        </w:tabs>
        <w:suppressAutoHyphens/>
        <w:ind w:left="0"/>
        <w:jc w:val="both"/>
        <w:rPr>
          <w:rFonts w:ascii="Arial" w:hAnsi="Arial" w:cs="Arial"/>
          <w:sz w:val="21"/>
          <w:szCs w:val="21"/>
          <w:lang w:eastAsia="ar-SA"/>
        </w:rPr>
      </w:pPr>
    </w:p>
    <w:p w:rsidR="00077241"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A personalidade jurídica do Contratado poderá ser desconsiderada sempre que </w:t>
      </w:r>
    </w:p>
    <w:p w:rsidR="00077241" w:rsidRPr="00692347" w:rsidRDefault="00077241" w:rsidP="00077241">
      <w:pPr>
        <w:pStyle w:val="PargrafodaLista"/>
        <w:rPr>
          <w:rFonts w:ascii="Arial" w:hAnsi="Arial" w:cs="Arial"/>
          <w:sz w:val="21"/>
          <w:szCs w:val="21"/>
          <w:lang w:eastAsia="ar-SA"/>
        </w:rPr>
      </w:pPr>
    </w:p>
    <w:p w:rsidR="0069051C" w:rsidRPr="00692347" w:rsidRDefault="0069051C" w:rsidP="00077241">
      <w:pPr>
        <w:pStyle w:val="PargrafodaLista"/>
        <w:widowControl w:val="0"/>
        <w:tabs>
          <w:tab w:val="left" w:pos="142"/>
          <w:tab w:val="left" w:pos="567"/>
          <w:tab w:val="left" w:pos="2270"/>
          <w:tab w:val="left" w:pos="4294"/>
        </w:tabs>
        <w:suppressAutoHyphens/>
        <w:ind w:left="0"/>
        <w:jc w:val="both"/>
        <w:rPr>
          <w:rFonts w:ascii="Arial" w:hAnsi="Arial" w:cs="Arial"/>
          <w:sz w:val="21"/>
          <w:szCs w:val="21"/>
          <w:lang w:eastAsia="ar-SA"/>
        </w:rPr>
      </w:pPr>
      <w:proofErr w:type="gramStart"/>
      <w:r w:rsidRPr="00692347">
        <w:rPr>
          <w:rFonts w:ascii="Arial" w:hAnsi="Arial" w:cs="Arial"/>
          <w:sz w:val="21"/>
          <w:szCs w:val="21"/>
          <w:lang w:eastAsia="ar-SA"/>
        </w:rPr>
        <w:t>utilizada</w:t>
      </w:r>
      <w:proofErr w:type="gramEnd"/>
      <w:r w:rsidRPr="00692347">
        <w:rPr>
          <w:rFonts w:ascii="Arial" w:hAnsi="Arial" w:cs="Arial"/>
          <w:sz w:val="21"/>
          <w:szCs w:val="21"/>
          <w:lang w:eastAsia="ar-SA"/>
        </w:rPr>
        <w:t xml:space="preserve">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69051C" w:rsidRPr="00692347" w:rsidRDefault="0069051C" w:rsidP="0069051C">
      <w:pPr>
        <w:pStyle w:val="PargrafodaLista"/>
        <w:tabs>
          <w:tab w:val="left" w:pos="142"/>
        </w:tabs>
        <w:ind w:left="0"/>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142"/>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92347">
        <w:rPr>
          <w:rFonts w:ascii="Arial" w:hAnsi="Arial" w:cs="Arial"/>
          <w:sz w:val="21"/>
          <w:szCs w:val="21"/>
          <w:lang w:eastAsia="ar-SA"/>
        </w:rPr>
        <w:t>Ceis</w:t>
      </w:r>
      <w:proofErr w:type="spellEnd"/>
      <w:r w:rsidRPr="00692347">
        <w:rPr>
          <w:rFonts w:ascii="Arial" w:hAnsi="Arial" w:cs="Arial"/>
          <w:sz w:val="21"/>
          <w:szCs w:val="21"/>
          <w:lang w:eastAsia="ar-SA"/>
        </w:rPr>
        <w:t>) e no Cadastro Nacional de Empresas Punidas (</w:t>
      </w:r>
      <w:proofErr w:type="spellStart"/>
      <w:r w:rsidRPr="00692347">
        <w:rPr>
          <w:rFonts w:ascii="Arial" w:hAnsi="Arial" w:cs="Arial"/>
          <w:sz w:val="21"/>
          <w:szCs w:val="21"/>
          <w:lang w:eastAsia="ar-SA"/>
        </w:rPr>
        <w:t>Cnep</w:t>
      </w:r>
      <w:proofErr w:type="spellEnd"/>
      <w:r w:rsidRPr="00692347">
        <w:rPr>
          <w:rFonts w:ascii="Arial" w:hAnsi="Arial" w:cs="Arial"/>
          <w:sz w:val="21"/>
          <w:szCs w:val="21"/>
          <w:lang w:eastAsia="ar-SA"/>
        </w:rPr>
        <w:t xml:space="preserve">), </w:t>
      </w:r>
      <w:proofErr w:type="gramStart"/>
      <w:r w:rsidRPr="00692347">
        <w:rPr>
          <w:rFonts w:ascii="Arial" w:hAnsi="Arial" w:cs="Arial"/>
          <w:sz w:val="21"/>
          <w:szCs w:val="21"/>
          <w:lang w:eastAsia="ar-SA"/>
        </w:rPr>
        <w:t>instituídos no âmbito do Poder Executivo Federal</w:t>
      </w:r>
      <w:proofErr w:type="gramEnd"/>
      <w:r w:rsidRPr="00692347">
        <w:rPr>
          <w:rFonts w:ascii="Arial" w:hAnsi="Arial" w:cs="Arial"/>
          <w:sz w:val="21"/>
          <w:szCs w:val="21"/>
          <w:lang w:eastAsia="ar-SA"/>
        </w:rPr>
        <w:t>. (Art. 161, da Lei nº 14.133, de 2021).</w:t>
      </w:r>
    </w:p>
    <w:p w:rsidR="0069051C" w:rsidRPr="00692347" w:rsidRDefault="0069051C" w:rsidP="0069051C">
      <w:pPr>
        <w:pStyle w:val="PargrafodaLista"/>
        <w:tabs>
          <w:tab w:val="left" w:pos="142"/>
        </w:tabs>
        <w:ind w:left="0"/>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142"/>
          <w:tab w:val="left" w:pos="567"/>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As sanções de impedimento de licitar e contratar e declaração de inidoneidade para licitar ou contratar são passíveis de reabilitação na forma do art. 163 da Lei nº 14.133/21.</w:t>
      </w:r>
    </w:p>
    <w:p w:rsidR="0069051C" w:rsidRPr="00692347" w:rsidRDefault="0069051C" w:rsidP="0069051C">
      <w:pPr>
        <w:pStyle w:val="PargrafodaLista"/>
        <w:tabs>
          <w:tab w:val="left" w:pos="142"/>
        </w:tabs>
        <w:ind w:left="0"/>
        <w:rPr>
          <w:rFonts w:ascii="Arial" w:hAnsi="Arial" w:cs="Arial"/>
          <w:sz w:val="21"/>
          <w:szCs w:val="21"/>
          <w:lang w:eastAsia="ar-SA"/>
        </w:rPr>
      </w:pPr>
    </w:p>
    <w:p w:rsidR="0069051C" w:rsidRPr="00692347" w:rsidRDefault="0069051C" w:rsidP="0087726D">
      <w:pPr>
        <w:pStyle w:val="PargrafodaLista"/>
        <w:widowControl w:val="0"/>
        <w:numPr>
          <w:ilvl w:val="1"/>
          <w:numId w:val="26"/>
        </w:numPr>
        <w:tabs>
          <w:tab w:val="left" w:pos="142"/>
          <w:tab w:val="left" w:pos="567"/>
          <w:tab w:val="left" w:pos="709"/>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692347">
        <w:rPr>
          <w:rFonts w:ascii="Arial" w:hAnsi="Arial" w:cs="Arial"/>
          <w:sz w:val="21"/>
          <w:szCs w:val="21"/>
          <w:lang w:eastAsia="ar-SA"/>
        </w:rPr>
        <w:t>órgão decorrentes deste mesmo contrato ou de outros contratos administrativos que o contratado possua com o mesmo órgão</w:t>
      </w:r>
      <w:proofErr w:type="gramEnd"/>
      <w:r w:rsidRPr="00692347">
        <w:rPr>
          <w:rFonts w:ascii="Arial" w:hAnsi="Arial" w:cs="Arial"/>
          <w:sz w:val="21"/>
          <w:szCs w:val="21"/>
          <w:lang w:eastAsia="ar-SA"/>
        </w:rPr>
        <w:t xml:space="preserve"> ora contratante. </w:t>
      </w:r>
    </w:p>
    <w:p w:rsidR="0069051C" w:rsidRPr="00692347" w:rsidRDefault="0069051C" w:rsidP="0069051C">
      <w:pPr>
        <w:pStyle w:val="PargrafodaLista"/>
        <w:rPr>
          <w:rFonts w:ascii="Arial" w:hAnsi="Arial" w:cs="Arial"/>
          <w:sz w:val="21"/>
          <w:szCs w:val="21"/>
          <w:lang w:eastAsia="ar-SA"/>
        </w:rPr>
      </w:pPr>
    </w:p>
    <w:p w:rsidR="0069051C" w:rsidRPr="00692347" w:rsidRDefault="0069051C" w:rsidP="0069051C">
      <w:pPr>
        <w:pStyle w:val="PargrafodaLista"/>
        <w:widowControl w:val="0"/>
        <w:tabs>
          <w:tab w:val="left" w:pos="142"/>
          <w:tab w:val="left" w:pos="567"/>
          <w:tab w:val="left" w:pos="2270"/>
          <w:tab w:val="left" w:pos="4294"/>
        </w:tabs>
        <w:suppressAutoHyphens/>
        <w:ind w:left="0"/>
        <w:jc w:val="both"/>
        <w:rPr>
          <w:rFonts w:ascii="Arial" w:hAnsi="Arial" w:cs="Arial"/>
          <w:sz w:val="21"/>
          <w:szCs w:val="21"/>
          <w:lang w:eastAsia="ar-SA"/>
        </w:rPr>
      </w:pPr>
    </w:p>
    <w:p w:rsidR="0069051C" w:rsidRPr="00692347" w:rsidRDefault="0069051C" w:rsidP="0069051C">
      <w:pPr>
        <w:tabs>
          <w:tab w:val="left" w:pos="346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15. DAS IMPUGNAÇÕES E DOS RECURSOS ADMINISTRATIVOS</w:t>
      </w:r>
    </w:p>
    <w:p w:rsidR="0069051C" w:rsidRPr="00692347" w:rsidRDefault="0069051C" w:rsidP="0069051C">
      <w:pPr>
        <w:tabs>
          <w:tab w:val="left" w:pos="3460"/>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Qualquer pessoa poderá impugnar os termos do Edital do Credenciamento.</w:t>
      </w:r>
    </w:p>
    <w:p w:rsidR="0069051C" w:rsidRPr="00692347" w:rsidRDefault="0069051C" w:rsidP="0069051C">
      <w:pPr>
        <w:tabs>
          <w:tab w:val="left" w:pos="3460"/>
        </w:tabs>
        <w:spacing w:line="0" w:lineRule="atLeast"/>
        <w:jc w:val="both"/>
        <w:rPr>
          <w:rFonts w:ascii="Arial" w:eastAsia="Century Gothic" w:hAnsi="Arial" w:cs="Arial"/>
          <w:bCs/>
          <w:sz w:val="21"/>
          <w:szCs w:val="21"/>
        </w:rPr>
      </w:pPr>
      <w:proofErr w:type="gramStart"/>
      <w:r w:rsidRPr="00692347">
        <w:rPr>
          <w:rFonts w:ascii="Arial" w:eastAsia="Century Gothic" w:hAnsi="Arial" w:cs="Arial"/>
          <w:bCs/>
          <w:sz w:val="21"/>
          <w:szCs w:val="21"/>
        </w:rPr>
        <w:t>15.1.1.</w:t>
      </w:r>
      <w:proofErr w:type="gramEnd"/>
      <w:r w:rsidRPr="00692347">
        <w:rPr>
          <w:rFonts w:ascii="Arial" w:eastAsia="Century Gothic" w:hAnsi="Arial" w:cs="Arial"/>
          <w:bCs/>
          <w:sz w:val="21"/>
          <w:szCs w:val="21"/>
        </w:rPr>
        <w:t xml:space="preserve">As impugnações deverão ser protocolizadas através do e-mail </w:t>
      </w:r>
      <w:hyperlink r:id="rId9" w:history="1">
        <w:r w:rsidR="00D22315" w:rsidRPr="00692347">
          <w:rPr>
            <w:rStyle w:val="Hyperlink"/>
            <w:rFonts w:ascii="Arial" w:eastAsia="Century Gothic" w:hAnsi="Arial" w:cs="Arial"/>
            <w:bCs/>
            <w:sz w:val="21"/>
            <w:szCs w:val="21"/>
          </w:rPr>
          <w:t>compras@ipumirim.sc.gov.br</w:t>
        </w:r>
      </w:hyperlink>
      <w:r w:rsidRPr="00692347">
        <w:rPr>
          <w:rFonts w:ascii="Arial" w:eastAsia="Century Gothic" w:hAnsi="Arial" w:cs="Arial"/>
          <w:bCs/>
          <w:color w:val="FF0000"/>
          <w:sz w:val="21"/>
          <w:szCs w:val="21"/>
        </w:rPr>
        <w:t>,</w:t>
      </w:r>
      <w:r w:rsidRPr="00692347">
        <w:rPr>
          <w:rFonts w:ascii="Arial" w:eastAsia="Century Gothic" w:hAnsi="Arial" w:cs="Arial"/>
          <w:bCs/>
          <w:sz w:val="21"/>
          <w:szCs w:val="21"/>
        </w:rPr>
        <w:t xml:space="preserve"> em documento digitalizado (PDF, JPG) devidamente assinado, acompanhado da respectiva representatividade e, quando for o caso, de procuração.</w:t>
      </w:r>
    </w:p>
    <w:p w:rsidR="0069051C" w:rsidRPr="00692347" w:rsidRDefault="0069051C" w:rsidP="0069051C">
      <w:pPr>
        <w:tabs>
          <w:tab w:val="left" w:pos="3460"/>
        </w:tabs>
        <w:spacing w:line="0" w:lineRule="atLeast"/>
        <w:jc w:val="both"/>
        <w:rPr>
          <w:rFonts w:ascii="Arial" w:eastAsia="Century Gothic" w:hAnsi="Arial" w:cs="Arial"/>
          <w:bCs/>
          <w:sz w:val="21"/>
          <w:szCs w:val="21"/>
        </w:rPr>
      </w:pPr>
      <w:proofErr w:type="gramStart"/>
      <w:r w:rsidRPr="00692347">
        <w:rPr>
          <w:rFonts w:ascii="Arial" w:eastAsia="Century Gothic" w:hAnsi="Arial" w:cs="Arial"/>
          <w:bCs/>
          <w:sz w:val="21"/>
          <w:szCs w:val="21"/>
        </w:rPr>
        <w:t>15.1.2.</w:t>
      </w:r>
      <w:proofErr w:type="gramEnd"/>
      <w:r w:rsidRPr="00692347">
        <w:rPr>
          <w:rFonts w:ascii="Arial" w:eastAsia="Century Gothic" w:hAnsi="Arial" w:cs="Arial"/>
          <w:bCs/>
          <w:sz w:val="21"/>
          <w:szCs w:val="21"/>
        </w:rPr>
        <w:t>Não serão conhecidas as impugnações subscritas por representante não habilitado legalmente ou não identificado no processo para responder pelo proponente.</w:t>
      </w:r>
    </w:p>
    <w:p w:rsidR="0069051C" w:rsidRPr="00692347" w:rsidRDefault="0069051C" w:rsidP="0069051C">
      <w:pPr>
        <w:tabs>
          <w:tab w:val="left" w:pos="3460"/>
        </w:tabs>
        <w:spacing w:line="0" w:lineRule="atLeast"/>
        <w:jc w:val="both"/>
        <w:rPr>
          <w:rFonts w:ascii="Arial" w:eastAsia="Century Gothic" w:hAnsi="Arial" w:cs="Arial"/>
          <w:bCs/>
          <w:sz w:val="21"/>
          <w:szCs w:val="21"/>
        </w:rPr>
      </w:pPr>
      <w:proofErr w:type="gramStart"/>
      <w:r w:rsidRPr="00692347">
        <w:rPr>
          <w:rFonts w:ascii="Arial" w:eastAsia="Century Gothic" w:hAnsi="Arial" w:cs="Arial"/>
          <w:bCs/>
          <w:sz w:val="21"/>
          <w:szCs w:val="21"/>
        </w:rPr>
        <w:t>15.1.3.</w:t>
      </w:r>
      <w:proofErr w:type="gramEnd"/>
      <w:r w:rsidRPr="00692347">
        <w:rPr>
          <w:rFonts w:ascii="Arial" w:eastAsia="Century Gothic" w:hAnsi="Arial" w:cs="Arial"/>
          <w:bCs/>
          <w:sz w:val="21"/>
          <w:szCs w:val="21"/>
        </w:rPr>
        <w:t>Caberá à autoridade superior, auxiliado pelo setor responsável pela elaboração do edital, decidir sobre as eventuais impugnações.</w:t>
      </w:r>
    </w:p>
    <w:p w:rsidR="0069051C" w:rsidRPr="00692347" w:rsidRDefault="0069051C" w:rsidP="0069051C">
      <w:pPr>
        <w:tabs>
          <w:tab w:val="left" w:pos="3460"/>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 xml:space="preserve">15.1.4. As respostas às impugnações serão disponibilizadas no prazo de até 03 (três) dias úteis, limitado ao último dia útil anterior à data da abertura do certame, contados da data de recebimento da impugnação e ficarão disponíveis para todos os interessados nos endereços eletrônicos: </w:t>
      </w:r>
      <w:hyperlink r:id="rId10" w:history="1">
        <w:r w:rsidR="00B0292A" w:rsidRPr="00692347">
          <w:rPr>
            <w:rStyle w:val="Hyperlink"/>
            <w:rFonts w:ascii="Arial" w:eastAsia="Century Gothic" w:hAnsi="Arial" w:cs="Arial"/>
            <w:bCs/>
            <w:sz w:val="21"/>
            <w:szCs w:val="21"/>
          </w:rPr>
          <w:t>www.ipumirim.sc.gov.br/</w:t>
        </w:r>
      </w:hyperlink>
      <w:r w:rsidRPr="00692347">
        <w:rPr>
          <w:rFonts w:ascii="Arial" w:eastAsia="Century Gothic" w:hAnsi="Arial" w:cs="Arial"/>
          <w:bCs/>
          <w:sz w:val="21"/>
          <w:szCs w:val="21"/>
        </w:rPr>
        <w:t>.</w:t>
      </w:r>
    </w:p>
    <w:p w:rsidR="0069051C" w:rsidRPr="00692347" w:rsidRDefault="0069051C" w:rsidP="0069051C">
      <w:pPr>
        <w:tabs>
          <w:tab w:val="left" w:pos="3460"/>
        </w:tabs>
        <w:spacing w:line="0" w:lineRule="atLeast"/>
        <w:jc w:val="both"/>
        <w:rPr>
          <w:rFonts w:ascii="Arial" w:eastAsia="Century Gothic" w:hAnsi="Arial" w:cs="Arial"/>
          <w:bCs/>
          <w:sz w:val="21"/>
          <w:szCs w:val="21"/>
        </w:rPr>
      </w:pPr>
    </w:p>
    <w:p w:rsidR="0069051C" w:rsidRPr="00692347" w:rsidRDefault="0069051C" w:rsidP="0069051C">
      <w:pPr>
        <w:tabs>
          <w:tab w:val="left" w:pos="3460"/>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 xml:space="preserve">15.2. </w:t>
      </w:r>
      <w:r w:rsidRPr="00692347">
        <w:rPr>
          <w:rFonts w:ascii="Arial" w:eastAsia="Century Gothic" w:hAnsi="Arial" w:cs="Arial"/>
          <w:b/>
          <w:sz w:val="21"/>
          <w:szCs w:val="21"/>
        </w:rPr>
        <w:t>Do Recurso</w:t>
      </w:r>
    </w:p>
    <w:p w:rsidR="0069051C" w:rsidRPr="00692347" w:rsidRDefault="0069051C" w:rsidP="0069051C">
      <w:pPr>
        <w:tabs>
          <w:tab w:val="left" w:pos="3460"/>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 xml:space="preserve">15.2.1. Caberá recurso no prazo de </w:t>
      </w:r>
      <w:proofErr w:type="gramStart"/>
      <w:r w:rsidRPr="00692347">
        <w:rPr>
          <w:rFonts w:ascii="Arial" w:eastAsia="Century Gothic" w:hAnsi="Arial" w:cs="Arial"/>
          <w:bCs/>
          <w:sz w:val="21"/>
          <w:szCs w:val="21"/>
        </w:rPr>
        <w:t>3</w:t>
      </w:r>
      <w:proofErr w:type="gramEnd"/>
      <w:r w:rsidRPr="00692347">
        <w:rPr>
          <w:rFonts w:ascii="Arial" w:eastAsia="Century Gothic" w:hAnsi="Arial" w:cs="Arial"/>
          <w:bCs/>
          <w:sz w:val="21"/>
          <w:szCs w:val="21"/>
        </w:rPr>
        <w:t xml:space="preserve"> (três) dias úteis, a contar da publicação do ato, assegurada a ampla defesa e o contraditório, atendendo o disposto no artigo 165 da Lei Federa nº 14.133/2021.</w:t>
      </w:r>
    </w:p>
    <w:p w:rsidR="002D5264" w:rsidRPr="00692347" w:rsidRDefault="0069051C" w:rsidP="00D22315">
      <w:pPr>
        <w:tabs>
          <w:tab w:val="left" w:pos="3460"/>
        </w:tabs>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 xml:space="preserve">15.2.2. As razões de recursos deverão ser protocolizadas através do e-mail </w:t>
      </w:r>
      <w:hyperlink r:id="rId11" w:history="1">
        <w:r w:rsidR="00D22315" w:rsidRPr="00692347">
          <w:rPr>
            <w:rStyle w:val="Hyperlink"/>
            <w:rFonts w:ascii="Arial" w:eastAsia="Century Gothic" w:hAnsi="Arial" w:cs="Arial"/>
            <w:bCs/>
            <w:sz w:val="21"/>
            <w:szCs w:val="21"/>
          </w:rPr>
          <w:t>compras@ipumirim.sc.gov.br</w:t>
        </w:r>
      </w:hyperlink>
      <w:r w:rsidRPr="00692347">
        <w:rPr>
          <w:rFonts w:ascii="Arial" w:eastAsia="Century Gothic" w:hAnsi="Arial" w:cs="Arial"/>
          <w:bCs/>
          <w:sz w:val="21"/>
          <w:szCs w:val="21"/>
        </w:rPr>
        <w:t>, em documento digitalizado (PDF, JPG) devidamente assinado, acompanhado da respectiva representatividade e, quando for o caso, de procuração.</w:t>
      </w:r>
    </w:p>
    <w:p w:rsidR="0069051C" w:rsidRPr="00692347" w:rsidRDefault="0069051C" w:rsidP="002D5264">
      <w:pPr>
        <w:spacing w:line="0" w:lineRule="atLeast"/>
        <w:jc w:val="both"/>
        <w:rPr>
          <w:rFonts w:ascii="Arial" w:eastAsia="Century Gothic" w:hAnsi="Arial" w:cs="Arial"/>
          <w:bCs/>
          <w:sz w:val="21"/>
          <w:szCs w:val="21"/>
        </w:rPr>
      </w:pPr>
      <w:r w:rsidRPr="00692347">
        <w:rPr>
          <w:rFonts w:ascii="Arial" w:eastAsia="Century Gothic" w:hAnsi="Arial" w:cs="Arial"/>
          <w:bCs/>
          <w:sz w:val="21"/>
          <w:szCs w:val="21"/>
        </w:rPr>
        <w:t>15.2.3. Não serão conhecidos os recursos apresentados fora do prazo legal e/ou subscritos por representante não habilitado legalmente ou não identificado no processo para responder pelo proponente.</w:t>
      </w:r>
    </w:p>
    <w:p w:rsidR="0069051C" w:rsidRPr="00692347" w:rsidRDefault="0069051C" w:rsidP="0069051C">
      <w:pPr>
        <w:tabs>
          <w:tab w:val="left" w:pos="465"/>
        </w:tabs>
        <w:spacing w:line="237" w:lineRule="auto"/>
        <w:ind w:left="2"/>
        <w:jc w:val="both"/>
        <w:rPr>
          <w:rFonts w:ascii="Arial" w:eastAsia="Century Gothic" w:hAnsi="Arial" w:cs="Arial"/>
          <w:sz w:val="21"/>
          <w:szCs w:val="21"/>
        </w:rPr>
      </w:pPr>
      <w:r w:rsidRPr="00692347">
        <w:rPr>
          <w:rFonts w:ascii="Arial" w:eastAsia="Century Gothic" w:hAnsi="Arial" w:cs="Arial"/>
          <w:sz w:val="21"/>
          <w:szCs w:val="21"/>
        </w:rPr>
        <w:lastRenderedPageBreak/>
        <w:t>15.2.4. Os recursos i</w:t>
      </w:r>
      <w:r w:rsidR="000F5410" w:rsidRPr="00692347">
        <w:rPr>
          <w:rFonts w:ascii="Arial" w:eastAsia="Century Gothic" w:hAnsi="Arial" w:cs="Arial"/>
          <w:sz w:val="21"/>
          <w:szCs w:val="21"/>
        </w:rPr>
        <w:t>nterpostos serão apreciados pelo</w:t>
      </w:r>
      <w:r w:rsidRPr="00692347">
        <w:rPr>
          <w:rFonts w:ascii="Arial" w:eastAsia="Century Gothic" w:hAnsi="Arial" w:cs="Arial"/>
          <w:sz w:val="21"/>
          <w:szCs w:val="21"/>
        </w:rPr>
        <w:t xml:space="preserve"> Agente de Contratação e/ou Comissão no prazo de 02 (dois) dias úteis. Caso não sejam acolhidos, serão encaminhados a Consultoria Jurídica, com parecer fundamentado sobre a manutenção da decisão, cabendo ao Prefeito a decisão final em igual prazo.</w:t>
      </w:r>
    </w:p>
    <w:p w:rsidR="0069051C" w:rsidRPr="00692347" w:rsidRDefault="0069051C" w:rsidP="0069051C">
      <w:pPr>
        <w:tabs>
          <w:tab w:val="left" w:pos="3460"/>
        </w:tabs>
        <w:spacing w:line="0" w:lineRule="atLeast"/>
        <w:jc w:val="both"/>
        <w:rPr>
          <w:rFonts w:ascii="Arial" w:eastAsia="Century Gothic" w:hAnsi="Arial" w:cs="Arial"/>
          <w:bCs/>
          <w:sz w:val="21"/>
          <w:szCs w:val="21"/>
        </w:rPr>
      </w:pPr>
    </w:p>
    <w:p w:rsidR="0069051C" w:rsidRPr="00692347" w:rsidRDefault="0069051C" w:rsidP="0069051C">
      <w:pPr>
        <w:tabs>
          <w:tab w:val="left" w:pos="3460"/>
        </w:tabs>
        <w:spacing w:line="0" w:lineRule="atLeast"/>
        <w:jc w:val="both"/>
        <w:rPr>
          <w:rFonts w:ascii="Arial" w:eastAsia="Century Gothic" w:hAnsi="Arial" w:cs="Arial"/>
          <w:b/>
          <w:sz w:val="21"/>
          <w:szCs w:val="21"/>
        </w:rPr>
      </w:pPr>
      <w:r w:rsidRPr="00692347">
        <w:rPr>
          <w:rFonts w:ascii="Arial" w:eastAsia="Century Gothic" w:hAnsi="Arial" w:cs="Arial"/>
          <w:b/>
          <w:sz w:val="21"/>
          <w:szCs w:val="21"/>
        </w:rPr>
        <w:t>16. DISPOSIÇÕES FINAIS</w:t>
      </w:r>
    </w:p>
    <w:p w:rsidR="0069051C" w:rsidRPr="00692347" w:rsidRDefault="0069051C" w:rsidP="0069051C">
      <w:pPr>
        <w:spacing w:line="299" w:lineRule="exact"/>
        <w:jc w:val="both"/>
        <w:rPr>
          <w:rFonts w:ascii="Arial" w:hAnsi="Arial" w:cs="Arial"/>
          <w:sz w:val="21"/>
          <w:szCs w:val="21"/>
        </w:rPr>
      </w:pPr>
    </w:p>
    <w:p w:rsidR="00D22315"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16.1. Os pedidos de esclarecimentos referentes ao processo licitatório deverão ser enviados a</w:t>
      </w:r>
      <w:r w:rsidR="000F5410" w:rsidRPr="00692347">
        <w:rPr>
          <w:rFonts w:ascii="Arial" w:eastAsia="Century Gothic" w:hAnsi="Arial" w:cs="Arial"/>
          <w:sz w:val="21"/>
          <w:szCs w:val="21"/>
        </w:rPr>
        <w:t>o</w:t>
      </w:r>
      <w:r w:rsidRPr="00692347">
        <w:rPr>
          <w:rFonts w:ascii="Arial" w:eastAsia="Century Gothic" w:hAnsi="Arial" w:cs="Arial"/>
          <w:sz w:val="21"/>
          <w:szCs w:val="21"/>
        </w:rPr>
        <w:t xml:space="preserve"> Agente de Contratação, exclusivamente por meio eletrônico, pelo e-mail: </w:t>
      </w:r>
    </w:p>
    <w:p w:rsidR="00D22315" w:rsidRPr="00692347" w:rsidRDefault="00D22315" w:rsidP="0069051C">
      <w:pPr>
        <w:spacing w:line="238" w:lineRule="auto"/>
        <w:jc w:val="both"/>
        <w:rPr>
          <w:rFonts w:ascii="Arial" w:eastAsia="Century Gothic" w:hAnsi="Arial" w:cs="Arial"/>
          <w:sz w:val="21"/>
          <w:szCs w:val="21"/>
        </w:rPr>
      </w:pPr>
    </w:p>
    <w:p w:rsidR="00D22315" w:rsidRPr="00692347" w:rsidRDefault="00D22315" w:rsidP="0069051C">
      <w:pPr>
        <w:spacing w:line="238" w:lineRule="auto"/>
        <w:jc w:val="both"/>
        <w:rPr>
          <w:rFonts w:ascii="Arial" w:eastAsia="Century Gothic" w:hAnsi="Arial" w:cs="Arial"/>
          <w:sz w:val="21"/>
          <w:szCs w:val="21"/>
        </w:rPr>
      </w:pPr>
    </w:p>
    <w:p w:rsidR="0069051C" w:rsidRPr="00692347" w:rsidRDefault="0013774C" w:rsidP="0069051C">
      <w:pPr>
        <w:spacing w:line="238" w:lineRule="auto"/>
        <w:jc w:val="both"/>
        <w:rPr>
          <w:rFonts w:ascii="Arial" w:eastAsia="Century Gothic" w:hAnsi="Arial" w:cs="Arial"/>
          <w:sz w:val="21"/>
          <w:szCs w:val="21"/>
        </w:rPr>
      </w:pPr>
      <w:hyperlink r:id="rId12" w:history="1">
        <w:r w:rsidR="00D22315" w:rsidRPr="00692347">
          <w:rPr>
            <w:rStyle w:val="Hyperlink"/>
            <w:rFonts w:ascii="Arial" w:eastAsia="Century Gothic" w:hAnsi="Arial" w:cs="Arial"/>
            <w:sz w:val="21"/>
            <w:szCs w:val="21"/>
          </w:rPr>
          <w:t>henrique.compras@ipumirim.sc.gov.br</w:t>
        </w:r>
      </w:hyperlink>
      <w:r w:rsidR="0069051C" w:rsidRPr="00692347">
        <w:rPr>
          <w:rFonts w:ascii="Arial" w:eastAsia="Century Gothic" w:hAnsi="Arial" w:cs="Arial"/>
          <w:sz w:val="21"/>
          <w:szCs w:val="21"/>
        </w:rPr>
        <w:t>, conforme estabelece o art. 164 da Lei Federal 14.133/21.</w:t>
      </w:r>
    </w:p>
    <w:p w:rsidR="0069051C" w:rsidRPr="00692347" w:rsidRDefault="000F5410"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16.1.1. O</w:t>
      </w:r>
      <w:r w:rsidR="0069051C" w:rsidRPr="00692347">
        <w:rPr>
          <w:rFonts w:ascii="Arial" w:eastAsia="Century Gothic" w:hAnsi="Arial" w:cs="Arial"/>
          <w:sz w:val="21"/>
          <w:szCs w:val="21"/>
        </w:rPr>
        <w:t xml:space="preserve"> Agente de Contratação responderá aos pedidos de esclarecimentos no prazo de até 02 (dois) dias úteis, contado da data de recebimento do pedido, e ficarão disponíveis para todos os interessados no endereço eletrônico: </w:t>
      </w:r>
      <w:hyperlink r:id="rId13" w:history="1">
        <w:r w:rsidRPr="00692347">
          <w:rPr>
            <w:rStyle w:val="Hyperlink"/>
            <w:rFonts w:ascii="Arial" w:eastAsia="Century Gothic" w:hAnsi="Arial" w:cs="Arial"/>
            <w:bCs/>
            <w:sz w:val="21"/>
            <w:szCs w:val="21"/>
          </w:rPr>
          <w:t>www.ipumirim.sc.gov.br/</w:t>
        </w:r>
      </w:hyperlink>
      <w:r w:rsidR="0069051C" w:rsidRPr="00692347">
        <w:rPr>
          <w:rFonts w:ascii="Arial" w:eastAsia="Century Gothic" w:hAnsi="Arial" w:cs="Arial"/>
          <w:sz w:val="21"/>
          <w:szCs w:val="21"/>
        </w:rPr>
        <w:t>.</w:t>
      </w:r>
    </w:p>
    <w:p w:rsidR="0069051C"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16.2. É facultado ao Agente de Contratação ou à autoridade superior, em qualquer fase desta licitação, promover diligência destinada a esclarecer ou complementar a instrução do processo, nos termos do art. 64, da Lei Federal nº 14.133/21.</w:t>
      </w:r>
    </w:p>
    <w:p w:rsidR="0069051C"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16.2.1.</w:t>
      </w:r>
      <w:r w:rsidR="00A02FD4" w:rsidRPr="00692347">
        <w:rPr>
          <w:rFonts w:ascii="Arial" w:eastAsia="Century Gothic" w:hAnsi="Arial" w:cs="Arial"/>
          <w:sz w:val="21"/>
          <w:szCs w:val="21"/>
        </w:rPr>
        <w:t xml:space="preserve"> </w:t>
      </w:r>
      <w:r w:rsidRPr="00692347">
        <w:rPr>
          <w:rFonts w:ascii="Arial" w:eastAsia="Century Gothic" w:hAnsi="Arial" w:cs="Arial"/>
          <w:sz w:val="21"/>
          <w:szCs w:val="21"/>
        </w:rPr>
        <w:t>Havendo a necessidade de envio de documentos complementares, necessários à confirmação daqueles exigidos neste Edital e já apresentados ou aqueles não apresentados, o proponente será convocado a encaminhá-los, conforme estabelecido pelo Agente de Contratação no momento da convocação.</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 xml:space="preserve">16.3. O proponente que vier a ser contratado ficará obrigado a aceitar, nas mesmas condições contratuais, os acréscimos ou supressões sobre o valor inicial do contrato que se fizerem necessários, por conveniência do Contratante, dentro do limite permitido pelo </w:t>
      </w:r>
      <w:proofErr w:type="spellStart"/>
      <w:r w:rsidRPr="00692347">
        <w:rPr>
          <w:rFonts w:ascii="Arial" w:eastAsia="Century Gothic" w:hAnsi="Arial" w:cs="Arial"/>
          <w:sz w:val="21"/>
          <w:szCs w:val="21"/>
        </w:rPr>
        <w:t>art</w:t>
      </w:r>
      <w:proofErr w:type="spellEnd"/>
      <w:r w:rsidRPr="00692347">
        <w:rPr>
          <w:rFonts w:ascii="Arial" w:eastAsia="Century Gothic" w:hAnsi="Arial" w:cs="Arial"/>
          <w:sz w:val="21"/>
          <w:szCs w:val="21"/>
        </w:rPr>
        <w:t xml:space="preserve"> 125 da Lei Federal nº 14.133/21.</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 xml:space="preserve">16.4. </w:t>
      </w:r>
      <w:r w:rsidR="000F6D10" w:rsidRPr="00692347">
        <w:rPr>
          <w:rFonts w:ascii="Arial" w:eastAsia="Century Gothic" w:hAnsi="Arial" w:cs="Arial"/>
          <w:sz w:val="21"/>
          <w:szCs w:val="21"/>
        </w:rPr>
        <w:t xml:space="preserve">O Município de </w:t>
      </w:r>
      <w:proofErr w:type="spellStart"/>
      <w:r w:rsidR="000F6D10" w:rsidRPr="00692347">
        <w:rPr>
          <w:rFonts w:ascii="Arial" w:eastAsia="Century Gothic" w:hAnsi="Arial" w:cs="Arial"/>
          <w:sz w:val="21"/>
          <w:szCs w:val="21"/>
        </w:rPr>
        <w:t>Ipumirim</w:t>
      </w:r>
      <w:proofErr w:type="spellEnd"/>
      <w:r w:rsidRPr="00692347">
        <w:rPr>
          <w:rFonts w:ascii="Arial" w:eastAsia="Century Gothic" w:hAnsi="Arial" w:cs="Arial"/>
          <w:sz w:val="21"/>
          <w:szCs w:val="21"/>
        </w:rPr>
        <w:t xml:space="preserve"> poderá revogar o presente Credenciamento por razões de interesse público decorrente de fato superveniente devidamente comprovado, pertinente e suficiente para justificar o ato, ou anulá-lo por ilegalidade, de ofício ou por provocação de terceiros, mediante parecer escrito e devidamente fundamentado.</w:t>
      </w:r>
      <w:r w:rsidR="000F6D10" w:rsidRPr="00692347">
        <w:rPr>
          <w:rFonts w:ascii="Arial" w:eastAsia="Century Gothic" w:hAnsi="Arial" w:cs="Arial"/>
          <w:sz w:val="21"/>
          <w:szCs w:val="21"/>
        </w:rPr>
        <w:t xml:space="preserve"> </w:t>
      </w:r>
      <w:r w:rsidRPr="00692347">
        <w:rPr>
          <w:rFonts w:ascii="Arial" w:eastAsia="Century Gothic" w:hAnsi="Arial" w:cs="Arial"/>
          <w:sz w:val="21"/>
          <w:szCs w:val="21"/>
        </w:rPr>
        <w:t>O presente Edital e seus Anexos poderão ser alterados pela Administração a qualquer tempo, no interesse público, por sua iniciativa ou decorrente de provocação de terceiros.</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16.6. Os usuários que verificarem quaisquer irregularidades na prestação dos serviços e/ou faturamento do objeto do presente credenciamento, poderão denunciar os fatos à Administração, por escrito ou verbalmente, que será reduzida a termo.</w:t>
      </w:r>
    </w:p>
    <w:p w:rsidR="0069051C" w:rsidRPr="00692347" w:rsidRDefault="0069051C" w:rsidP="0069051C">
      <w:pPr>
        <w:spacing w:line="238" w:lineRule="auto"/>
        <w:jc w:val="both"/>
        <w:rPr>
          <w:rFonts w:ascii="Arial" w:eastAsia="Century Gothic" w:hAnsi="Arial" w:cs="Arial"/>
          <w:b/>
          <w:i/>
          <w:sz w:val="21"/>
          <w:szCs w:val="21"/>
          <w:u w:val="single"/>
        </w:rPr>
      </w:pPr>
    </w:p>
    <w:p w:rsidR="0069051C" w:rsidRPr="00692347" w:rsidRDefault="0069051C" w:rsidP="00D22315">
      <w:pPr>
        <w:jc w:val="both"/>
        <w:rPr>
          <w:rFonts w:ascii="Arial" w:hAnsi="Arial" w:cs="Arial"/>
          <w:b/>
          <w:sz w:val="21"/>
          <w:szCs w:val="21"/>
        </w:rPr>
      </w:pPr>
      <w:r w:rsidRPr="00692347">
        <w:rPr>
          <w:rFonts w:ascii="Arial" w:eastAsia="Century Gothic" w:hAnsi="Arial" w:cs="Arial"/>
          <w:bCs/>
          <w:iCs/>
          <w:sz w:val="21"/>
          <w:szCs w:val="21"/>
        </w:rPr>
        <w:t>16.7</w:t>
      </w:r>
      <w:r w:rsidRPr="00692347">
        <w:rPr>
          <w:rFonts w:ascii="Arial" w:eastAsia="Century Gothic" w:hAnsi="Arial" w:cs="Arial"/>
          <w:b/>
          <w:bCs/>
          <w:iCs/>
          <w:sz w:val="21"/>
          <w:szCs w:val="21"/>
        </w:rPr>
        <w:t>.</w:t>
      </w:r>
      <w:r w:rsidRPr="00692347">
        <w:rPr>
          <w:rFonts w:ascii="Arial" w:eastAsia="Century Gothic" w:hAnsi="Arial" w:cs="Arial"/>
          <w:b/>
          <w:i/>
          <w:sz w:val="21"/>
          <w:szCs w:val="21"/>
        </w:rPr>
        <w:t xml:space="preserve"> A execução do contrato será acompanhada e fiscalizada </w:t>
      </w:r>
      <w:r w:rsidR="00D22315" w:rsidRPr="00692347">
        <w:rPr>
          <w:rFonts w:ascii="Arial" w:eastAsia="Century Gothic" w:hAnsi="Arial" w:cs="Arial"/>
          <w:b/>
          <w:i/>
          <w:sz w:val="21"/>
          <w:szCs w:val="21"/>
        </w:rPr>
        <w:t>pelo DMER</w:t>
      </w:r>
      <w:r w:rsidRPr="00692347">
        <w:rPr>
          <w:rFonts w:ascii="Arial" w:eastAsia="Century Gothic" w:hAnsi="Arial" w:cs="Arial"/>
          <w:b/>
          <w:i/>
          <w:sz w:val="21"/>
          <w:szCs w:val="21"/>
        </w:rPr>
        <w:t xml:space="preserve">, por intermédio do servidor </w:t>
      </w:r>
      <w:r w:rsidR="00D22315" w:rsidRPr="00692347">
        <w:rPr>
          <w:rFonts w:ascii="Arial" w:hAnsi="Arial" w:cs="Arial"/>
          <w:b/>
          <w:bCs/>
          <w:sz w:val="21"/>
          <w:szCs w:val="21"/>
        </w:rPr>
        <w:t>CLAUDIOMIR ANTONIO ACCADROLLI</w:t>
      </w:r>
      <w:r w:rsidRPr="00692347">
        <w:rPr>
          <w:rFonts w:ascii="Arial" w:eastAsia="Century Gothic" w:hAnsi="Arial" w:cs="Arial"/>
          <w:b/>
          <w:i/>
          <w:sz w:val="21"/>
          <w:szCs w:val="21"/>
        </w:rPr>
        <w:t>, sendo entregue ao fiscal, mediante recibo, certificado nos Autos do Procedimento Licitatório, cópia integral deste edital e dos Termos de Adjudicação e Homologação, para o efetivo exercício de sua atribuição, ora delegada.</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69051C">
      <w:pPr>
        <w:spacing w:line="238" w:lineRule="auto"/>
        <w:jc w:val="both"/>
        <w:rPr>
          <w:rFonts w:ascii="Arial" w:eastAsia="Century Gothic" w:hAnsi="Arial" w:cs="Arial"/>
          <w:sz w:val="21"/>
          <w:szCs w:val="21"/>
        </w:rPr>
      </w:pPr>
      <w:r w:rsidRPr="00692347">
        <w:rPr>
          <w:rFonts w:ascii="Arial" w:eastAsia="Century Gothic" w:hAnsi="Arial" w:cs="Arial"/>
          <w:sz w:val="21"/>
          <w:szCs w:val="21"/>
        </w:rPr>
        <w:t xml:space="preserve">16.8. Todas as informações/alterações relativas ao presente certame serão postadas no endereço eletrônico </w:t>
      </w:r>
      <w:hyperlink r:id="rId14" w:history="1">
        <w:r w:rsidR="000F6D10" w:rsidRPr="00692347">
          <w:rPr>
            <w:rStyle w:val="Hyperlink"/>
            <w:rFonts w:ascii="Arial" w:eastAsia="Century Gothic" w:hAnsi="Arial" w:cs="Arial"/>
            <w:bCs/>
            <w:sz w:val="21"/>
            <w:szCs w:val="21"/>
          </w:rPr>
          <w:t>www.ipumirim.sc.gov.br/</w:t>
        </w:r>
      </w:hyperlink>
      <w:r w:rsidRPr="00692347">
        <w:rPr>
          <w:rFonts w:ascii="Arial" w:eastAsia="Century Gothic" w:hAnsi="Arial" w:cs="Arial"/>
          <w:sz w:val="21"/>
          <w:szCs w:val="21"/>
        </w:rPr>
        <w:t>, sendo de exclusiva responsabilidade do interessado o seu acompanhamento.</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87726D">
      <w:pPr>
        <w:pStyle w:val="PargrafodaLista"/>
        <w:numPr>
          <w:ilvl w:val="1"/>
          <w:numId w:val="29"/>
        </w:numPr>
        <w:jc w:val="both"/>
        <w:rPr>
          <w:rFonts w:ascii="Arial" w:hAnsi="Arial" w:cs="Arial"/>
          <w:sz w:val="21"/>
          <w:szCs w:val="21"/>
        </w:rPr>
      </w:pPr>
      <w:r w:rsidRPr="00692347">
        <w:rPr>
          <w:rFonts w:ascii="Arial" w:hAnsi="Arial" w:cs="Arial"/>
          <w:sz w:val="21"/>
          <w:szCs w:val="21"/>
        </w:rPr>
        <w:t xml:space="preserve">Integram o presente Edital os seguintes Anexos: </w:t>
      </w:r>
    </w:p>
    <w:p w:rsidR="000F6D10" w:rsidRPr="00692347" w:rsidRDefault="0069051C" w:rsidP="00D22315">
      <w:pPr>
        <w:pStyle w:val="PargrafodaLista"/>
        <w:numPr>
          <w:ilvl w:val="0"/>
          <w:numId w:val="28"/>
        </w:numPr>
        <w:tabs>
          <w:tab w:val="left" w:pos="426"/>
        </w:tabs>
        <w:jc w:val="both"/>
        <w:rPr>
          <w:rFonts w:ascii="Arial" w:hAnsi="Arial" w:cs="Arial"/>
          <w:sz w:val="21"/>
          <w:szCs w:val="21"/>
        </w:rPr>
      </w:pPr>
      <w:r w:rsidRPr="00692347">
        <w:rPr>
          <w:rFonts w:ascii="Arial" w:hAnsi="Arial" w:cs="Arial"/>
          <w:sz w:val="21"/>
          <w:szCs w:val="21"/>
        </w:rPr>
        <w:t xml:space="preserve">Termo de Referência; </w:t>
      </w:r>
    </w:p>
    <w:p w:rsidR="0069051C" w:rsidRPr="00692347" w:rsidRDefault="0069051C" w:rsidP="0087726D">
      <w:pPr>
        <w:pStyle w:val="PargrafodaLista"/>
        <w:numPr>
          <w:ilvl w:val="0"/>
          <w:numId w:val="28"/>
        </w:numPr>
        <w:tabs>
          <w:tab w:val="left" w:pos="426"/>
        </w:tabs>
        <w:jc w:val="both"/>
        <w:rPr>
          <w:rFonts w:ascii="Arial" w:hAnsi="Arial" w:cs="Arial"/>
          <w:sz w:val="21"/>
          <w:szCs w:val="21"/>
        </w:rPr>
      </w:pPr>
      <w:r w:rsidRPr="00692347">
        <w:rPr>
          <w:rFonts w:ascii="Arial" w:hAnsi="Arial" w:cs="Arial"/>
          <w:sz w:val="21"/>
          <w:szCs w:val="21"/>
        </w:rPr>
        <w:t>Modelo de Requerimento para Credenciamento;</w:t>
      </w:r>
    </w:p>
    <w:p w:rsidR="0069051C" w:rsidRPr="00692347" w:rsidRDefault="0069051C" w:rsidP="0087726D">
      <w:pPr>
        <w:pStyle w:val="PargrafodaLista"/>
        <w:numPr>
          <w:ilvl w:val="0"/>
          <w:numId w:val="28"/>
        </w:numPr>
        <w:tabs>
          <w:tab w:val="left" w:pos="426"/>
        </w:tabs>
        <w:jc w:val="both"/>
        <w:rPr>
          <w:rFonts w:ascii="Arial" w:hAnsi="Arial" w:cs="Arial"/>
          <w:sz w:val="21"/>
          <w:szCs w:val="21"/>
        </w:rPr>
      </w:pPr>
      <w:r w:rsidRPr="00692347">
        <w:rPr>
          <w:rFonts w:ascii="Arial" w:hAnsi="Arial" w:cs="Arial"/>
          <w:sz w:val="21"/>
          <w:szCs w:val="21"/>
        </w:rPr>
        <w:t>Modelo de Declaração Única;</w:t>
      </w:r>
    </w:p>
    <w:p w:rsidR="0069051C" w:rsidRPr="00692347" w:rsidRDefault="0069051C" w:rsidP="0087726D">
      <w:pPr>
        <w:pStyle w:val="PargrafodaLista"/>
        <w:numPr>
          <w:ilvl w:val="0"/>
          <w:numId w:val="28"/>
        </w:numPr>
        <w:tabs>
          <w:tab w:val="left" w:pos="426"/>
        </w:tabs>
        <w:jc w:val="both"/>
        <w:rPr>
          <w:rFonts w:ascii="Arial" w:hAnsi="Arial" w:cs="Arial"/>
          <w:sz w:val="21"/>
          <w:szCs w:val="21"/>
        </w:rPr>
      </w:pPr>
      <w:r w:rsidRPr="00692347">
        <w:rPr>
          <w:rFonts w:ascii="Arial" w:hAnsi="Arial" w:cs="Arial"/>
          <w:sz w:val="21"/>
          <w:szCs w:val="21"/>
        </w:rPr>
        <w:t>Minuta;</w:t>
      </w:r>
    </w:p>
    <w:p w:rsidR="0069051C" w:rsidRPr="00692347" w:rsidRDefault="0069051C" w:rsidP="0069051C">
      <w:pPr>
        <w:tabs>
          <w:tab w:val="left" w:pos="9072"/>
          <w:tab w:val="left" w:pos="9214"/>
        </w:tabs>
        <w:jc w:val="both"/>
        <w:rPr>
          <w:rFonts w:ascii="Arial" w:hAnsi="Arial" w:cs="Arial"/>
          <w:sz w:val="21"/>
          <w:szCs w:val="21"/>
        </w:rPr>
      </w:pPr>
    </w:p>
    <w:p w:rsidR="0069051C" w:rsidRPr="00692347" w:rsidRDefault="0069051C" w:rsidP="0087726D">
      <w:pPr>
        <w:pStyle w:val="PargrafodaLista"/>
        <w:numPr>
          <w:ilvl w:val="1"/>
          <w:numId w:val="29"/>
        </w:numPr>
        <w:ind w:left="0" w:firstLine="0"/>
        <w:jc w:val="both"/>
        <w:rPr>
          <w:rFonts w:ascii="Arial" w:hAnsi="Arial" w:cs="Arial"/>
          <w:sz w:val="21"/>
          <w:szCs w:val="21"/>
        </w:rPr>
      </w:pPr>
      <w:r w:rsidRPr="00692347">
        <w:rPr>
          <w:rFonts w:ascii="Arial" w:hAnsi="Arial" w:cs="Arial"/>
          <w:sz w:val="21"/>
          <w:szCs w:val="21"/>
        </w:rPr>
        <w:t>Para fins de atendimento ao disposto na Lei nº 13.709/2018 – Lei Geral de Proteção de Dados Pessoais (LGPD), as informações e dados apresentados para participar do processo licitatório, são de domínio público, em razão dos princípios do interesse público e da publicidade dos atos efetuados pela municipalidade.</w:t>
      </w:r>
    </w:p>
    <w:p w:rsidR="0069051C" w:rsidRPr="00692347" w:rsidRDefault="0069051C" w:rsidP="0087726D">
      <w:pPr>
        <w:pStyle w:val="PargrafodaLista"/>
        <w:numPr>
          <w:ilvl w:val="2"/>
          <w:numId w:val="29"/>
        </w:numPr>
        <w:ind w:left="0" w:firstLine="0"/>
        <w:jc w:val="both"/>
        <w:rPr>
          <w:rFonts w:ascii="Arial" w:hAnsi="Arial" w:cs="Arial"/>
          <w:sz w:val="21"/>
          <w:szCs w:val="21"/>
        </w:rPr>
      </w:pPr>
      <w:r w:rsidRPr="00692347">
        <w:rPr>
          <w:rFonts w:ascii="Arial" w:hAnsi="Arial" w:cs="Arial"/>
          <w:sz w:val="21"/>
          <w:szCs w:val="21"/>
        </w:rPr>
        <w:t>A Proponente obriga-se ainda, em atendimento ao disposto na Lei nº 13.709/2018 – Lei Geral de Proteção de Dados Pessoais (LGPD),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rsidR="0069051C" w:rsidRPr="00692347" w:rsidRDefault="0069051C" w:rsidP="0069051C">
      <w:pPr>
        <w:spacing w:line="238" w:lineRule="auto"/>
        <w:jc w:val="both"/>
        <w:rPr>
          <w:rFonts w:ascii="Arial" w:eastAsia="Century Gothic" w:hAnsi="Arial" w:cs="Arial"/>
          <w:sz w:val="21"/>
          <w:szCs w:val="21"/>
        </w:rPr>
      </w:pPr>
    </w:p>
    <w:p w:rsidR="0069051C" w:rsidRPr="00692347" w:rsidRDefault="0069051C" w:rsidP="0087726D">
      <w:pPr>
        <w:numPr>
          <w:ilvl w:val="1"/>
          <w:numId w:val="29"/>
        </w:numPr>
        <w:tabs>
          <w:tab w:val="left" w:pos="0"/>
        </w:tabs>
        <w:spacing w:line="239" w:lineRule="auto"/>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Eleger-se-á o Foro da Comarca de </w:t>
      </w:r>
      <w:proofErr w:type="spellStart"/>
      <w:r w:rsidR="00FF3F8E" w:rsidRPr="00692347">
        <w:rPr>
          <w:rFonts w:ascii="Arial" w:eastAsia="Century Gothic" w:hAnsi="Arial" w:cs="Arial"/>
          <w:sz w:val="21"/>
          <w:szCs w:val="21"/>
        </w:rPr>
        <w:t>Ipumirim</w:t>
      </w:r>
      <w:proofErr w:type="spellEnd"/>
      <w:r w:rsidRPr="00692347">
        <w:rPr>
          <w:rFonts w:ascii="Arial" w:eastAsia="Century Gothic" w:hAnsi="Arial" w:cs="Arial"/>
          <w:sz w:val="21"/>
          <w:szCs w:val="21"/>
        </w:rPr>
        <w:t xml:space="preserve">/SC, renunciando as partes a qualquer outro por mais privilegiado que seja para a solução de dúvidas ou questões que tenham origem no Contrato a ser assinado entre o </w:t>
      </w:r>
      <w:proofErr w:type="spellStart"/>
      <w:r w:rsidRPr="00692347">
        <w:rPr>
          <w:rFonts w:ascii="Arial" w:eastAsia="Century Gothic" w:hAnsi="Arial" w:cs="Arial"/>
          <w:sz w:val="21"/>
          <w:szCs w:val="21"/>
        </w:rPr>
        <w:t>Credenciante</w:t>
      </w:r>
      <w:proofErr w:type="spellEnd"/>
      <w:r w:rsidRPr="00692347">
        <w:rPr>
          <w:rFonts w:ascii="Arial" w:eastAsia="Century Gothic" w:hAnsi="Arial" w:cs="Arial"/>
          <w:sz w:val="21"/>
          <w:szCs w:val="21"/>
        </w:rPr>
        <w:t xml:space="preserve"> vencedor e o </w:t>
      </w:r>
      <w:r w:rsidR="00FF3F8E" w:rsidRPr="00692347">
        <w:rPr>
          <w:rFonts w:ascii="Arial" w:eastAsia="Century Gothic" w:hAnsi="Arial" w:cs="Arial"/>
          <w:sz w:val="21"/>
          <w:szCs w:val="21"/>
        </w:rPr>
        <w:t xml:space="preserve">Município de </w:t>
      </w:r>
      <w:proofErr w:type="spellStart"/>
      <w:r w:rsidR="00FF3F8E" w:rsidRPr="00692347">
        <w:rPr>
          <w:rFonts w:ascii="Arial" w:eastAsia="Century Gothic" w:hAnsi="Arial" w:cs="Arial"/>
          <w:sz w:val="21"/>
          <w:szCs w:val="21"/>
        </w:rPr>
        <w:t>Ipumirim</w:t>
      </w:r>
      <w:proofErr w:type="spellEnd"/>
      <w:r w:rsidRPr="00692347">
        <w:rPr>
          <w:rFonts w:ascii="Arial" w:eastAsia="Century Gothic" w:hAnsi="Arial" w:cs="Arial"/>
          <w:sz w:val="21"/>
          <w:szCs w:val="21"/>
        </w:rPr>
        <w:t>/SC.</w:t>
      </w:r>
    </w:p>
    <w:p w:rsidR="0069051C" w:rsidRPr="00692347" w:rsidRDefault="0069051C" w:rsidP="0069051C">
      <w:pPr>
        <w:tabs>
          <w:tab w:val="left" w:pos="0"/>
        </w:tabs>
        <w:spacing w:line="239" w:lineRule="auto"/>
        <w:jc w:val="both"/>
        <w:rPr>
          <w:rFonts w:ascii="Arial" w:eastAsia="Century Gothic" w:hAnsi="Arial" w:cs="Arial"/>
          <w:sz w:val="21"/>
          <w:szCs w:val="21"/>
        </w:rPr>
      </w:pPr>
    </w:p>
    <w:p w:rsidR="0069051C" w:rsidRPr="00692347" w:rsidRDefault="0069051C" w:rsidP="0087726D">
      <w:pPr>
        <w:numPr>
          <w:ilvl w:val="1"/>
          <w:numId w:val="29"/>
        </w:numPr>
        <w:tabs>
          <w:tab w:val="left" w:pos="0"/>
        </w:tabs>
        <w:spacing w:line="239" w:lineRule="auto"/>
        <w:ind w:left="0" w:firstLine="0"/>
        <w:jc w:val="both"/>
        <w:rPr>
          <w:rFonts w:ascii="Arial" w:eastAsia="Century Gothic" w:hAnsi="Arial" w:cs="Arial"/>
          <w:sz w:val="21"/>
          <w:szCs w:val="21"/>
        </w:rPr>
      </w:pPr>
      <w:r w:rsidRPr="00692347">
        <w:rPr>
          <w:rFonts w:ascii="Arial" w:eastAsia="Century Gothic" w:hAnsi="Arial" w:cs="Arial"/>
          <w:sz w:val="21"/>
          <w:szCs w:val="21"/>
        </w:rPr>
        <w:t>Maiores informações ou esclarecimentos relativos ao presente Edital</w:t>
      </w:r>
      <w:proofErr w:type="gramStart"/>
      <w:r w:rsidRPr="00692347">
        <w:rPr>
          <w:rFonts w:ascii="Arial" w:eastAsia="Century Gothic" w:hAnsi="Arial" w:cs="Arial"/>
          <w:sz w:val="21"/>
          <w:szCs w:val="21"/>
        </w:rPr>
        <w:t>, poderão</w:t>
      </w:r>
      <w:proofErr w:type="gramEnd"/>
      <w:r w:rsidRPr="00692347">
        <w:rPr>
          <w:rFonts w:ascii="Arial" w:eastAsia="Century Gothic" w:hAnsi="Arial" w:cs="Arial"/>
          <w:sz w:val="21"/>
          <w:szCs w:val="21"/>
        </w:rPr>
        <w:t xml:space="preserve"> ser obtidos via correspondência eletrônica (e-mail</w:t>
      </w:r>
      <w:r w:rsidR="00D22315" w:rsidRPr="00692347">
        <w:rPr>
          <w:rFonts w:ascii="Arial" w:eastAsia="Century Gothic" w:hAnsi="Arial" w:cs="Arial"/>
          <w:sz w:val="21"/>
          <w:szCs w:val="21"/>
        </w:rPr>
        <w:t xml:space="preserve"> henrique.compras</w:t>
      </w:r>
      <w:r w:rsidRPr="00692347">
        <w:rPr>
          <w:rFonts w:ascii="Arial" w:eastAsia="Century Gothic" w:hAnsi="Arial" w:cs="Arial"/>
          <w:sz w:val="21"/>
          <w:szCs w:val="21"/>
        </w:rPr>
        <w:t>@</w:t>
      </w:r>
      <w:r w:rsidR="00D22315" w:rsidRPr="00692347">
        <w:rPr>
          <w:rFonts w:ascii="Arial" w:eastAsia="Century Gothic" w:hAnsi="Arial" w:cs="Arial"/>
          <w:sz w:val="21"/>
          <w:szCs w:val="21"/>
        </w:rPr>
        <w:t>ipumirim</w:t>
      </w:r>
      <w:r w:rsidRPr="00692347">
        <w:rPr>
          <w:rFonts w:ascii="Arial" w:eastAsia="Century Gothic" w:hAnsi="Arial" w:cs="Arial"/>
          <w:sz w:val="21"/>
          <w:szCs w:val="21"/>
        </w:rPr>
        <w:t xml:space="preserve">.sc.gov.br) ou pessoalmente na Prefeitura Municipal de </w:t>
      </w:r>
      <w:proofErr w:type="spellStart"/>
      <w:r w:rsidR="00FF3F8E" w:rsidRPr="00692347">
        <w:rPr>
          <w:rFonts w:ascii="Arial" w:eastAsia="Century Gothic" w:hAnsi="Arial" w:cs="Arial"/>
          <w:sz w:val="21"/>
          <w:szCs w:val="21"/>
        </w:rPr>
        <w:t>Ipumirim</w:t>
      </w:r>
      <w:proofErr w:type="spellEnd"/>
      <w:r w:rsidRPr="00692347">
        <w:rPr>
          <w:rFonts w:ascii="Arial" w:eastAsia="Century Gothic" w:hAnsi="Arial" w:cs="Arial"/>
          <w:sz w:val="21"/>
          <w:szCs w:val="21"/>
        </w:rPr>
        <w:t xml:space="preserve">, com endereço na Av. </w:t>
      </w:r>
      <w:r w:rsidR="00FF3F8E" w:rsidRPr="00692347">
        <w:rPr>
          <w:rFonts w:ascii="Arial" w:eastAsia="Century Gothic" w:hAnsi="Arial" w:cs="Arial"/>
          <w:sz w:val="21"/>
          <w:szCs w:val="21"/>
        </w:rPr>
        <w:t>Dom Pedro II</w:t>
      </w:r>
      <w:r w:rsidRPr="00692347">
        <w:rPr>
          <w:rFonts w:ascii="Arial" w:eastAsia="Century Gothic" w:hAnsi="Arial" w:cs="Arial"/>
          <w:sz w:val="21"/>
          <w:szCs w:val="21"/>
        </w:rPr>
        <w:t xml:space="preserve">, n. </w:t>
      </w:r>
      <w:r w:rsidR="00FF3F8E" w:rsidRPr="00692347">
        <w:rPr>
          <w:rFonts w:ascii="Arial" w:eastAsia="Century Gothic" w:hAnsi="Arial" w:cs="Arial"/>
          <w:sz w:val="21"/>
          <w:szCs w:val="21"/>
        </w:rPr>
        <w:t>230</w:t>
      </w:r>
      <w:r w:rsidRPr="00692347">
        <w:rPr>
          <w:rFonts w:ascii="Arial" w:eastAsia="Century Gothic" w:hAnsi="Arial" w:cs="Arial"/>
          <w:sz w:val="21"/>
          <w:szCs w:val="21"/>
        </w:rPr>
        <w:t xml:space="preserve">, centro, </w:t>
      </w:r>
      <w:proofErr w:type="spellStart"/>
      <w:r w:rsidR="00FF3F8E" w:rsidRPr="00692347">
        <w:rPr>
          <w:rFonts w:ascii="Arial" w:eastAsia="Century Gothic" w:hAnsi="Arial" w:cs="Arial"/>
          <w:sz w:val="21"/>
          <w:szCs w:val="21"/>
        </w:rPr>
        <w:t>Ipumirim</w:t>
      </w:r>
      <w:proofErr w:type="spellEnd"/>
      <w:r w:rsidRPr="00692347">
        <w:rPr>
          <w:rFonts w:ascii="Arial" w:eastAsia="Century Gothic" w:hAnsi="Arial" w:cs="Arial"/>
          <w:sz w:val="21"/>
          <w:szCs w:val="21"/>
        </w:rPr>
        <w:t>/SC, no Setor de Licitações.</w:t>
      </w:r>
    </w:p>
    <w:p w:rsidR="00FF3F8E" w:rsidRPr="00692347" w:rsidRDefault="00FF3F8E" w:rsidP="00FF3F8E">
      <w:pPr>
        <w:pStyle w:val="PargrafodaLista"/>
        <w:rPr>
          <w:rFonts w:ascii="Arial" w:eastAsia="Century Gothic" w:hAnsi="Arial" w:cs="Arial"/>
          <w:sz w:val="21"/>
          <w:szCs w:val="21"/>
        </w:rPr>
      </w:pPr>
    </w:p>
    <w:p w:rsidR="00FF3F8E" w:rsidRPr="00692347" w:rsidRDefault="00FF3F8E" w:rsidP="00FF3F8E">
      <w:pPr>
        <w:tabs>
          <w:tab w:val="left" w:pos="0"/>
        </w:tabs>
        <w:spacing w:line="239" w:lineRule="auto"/>
        <w:jc w:val="both"/>
        <w:rPr>
          <w:rFonts w:ascii="Arial" w:eastAsia="Century Gothic" w:hAnsi="Arial" w:cs="Arial"/>
          <w:sz w:val="21"/>
          <w:szCs w:val="21"/>
        </w:rPr>
      </w:pPr>
    </w:p>
    <w:p w:rsidR="0069051C" w:rsidRPr="00692347" w:rsidRDefault="0069051C" w:rsidP="0069051C">
      <w:pPr>
        <w:spacing w:line="200" w:lineRule="exact"/>
        <w:jc w:val="both"/>
        <w:rPr>
          <w:rFonts w:ascii="Arial" w:hAnsi="Arial" w:cs="Arial"/>
          <w:sz w:val="21"/>
          <w:szCs w:val="21"/>
        </w:rPr>
      </w:pPr>
    </w:p>
    <w:p w:rsidR="0069051C" w:rsidRPr="00692347" w:rsidRDefault="0069051C" w:rsidP="0069051C">
      <w:pPr>
        <w:spacing w:line="200" w:lineRule="exact"/>
        <w:jc w:val="both"/>
        <w:rPr>
          <w:rFonts w:ascii="Arial" w:hAnsi="Arial" w:cs="Arial"/>
          <w:sz w:val="21"/>
          <w:szCs w:val="21"/>
        </w:rPr>
      </w:pPr>
    </w:p>
    <w:p w:rsidR="0069051C" w:rsidRPr="00692347" w:rsidRDefault="00FF3F8E" w:rsidP="0069051C">
      <w:pPr>
        <w:spacing w:line="200" w:lineRule="exact"/>
        <w:jc w:val="center"/>
        <w:rPr>
          <w:rFonts w:ascii="Arial" w:eastAsia="Century Gothic" w:hAnsi="Arial" w:cs="Arial"/>
          <w:color w:val="FF0000"/>
          <w:sz w:val="21"/>
          <w:szCs w:val="21"/>
        </w:rPr>
      </w:pPr>
      <w:proofErr w:type="spellStart"/>
      <w:r w:rsidRPr="004B5293">
        <w:rPr>
          <w:rFonts w:ascii="Arial" w:eastAsia="Century Gothic" w:hAnsi="Arial" w:cs="Arial"/>
          <w:sz w:val="21"/>
          <w:szCs w:val="21"/>
        </w:rPr>
        <w:t>Ipumirim</w:t>
      </w:r>
      <w:proofErr w:type="spellEnd"/>
      <w:r w:rsidR="0069051C" w:rsidRPr="004B5293">
        <w:rPr>
          <w:rFonts w:ascii="Arial" w:eastAsia="Century Gothic" w:hAnsi="Arial" w:cs="Arial"/>
          <w:sz w:val="21"/>
          <w:szCs w:val="21"/>
        </w:rPr>
        <w:t xml:space="preserve">/SC, </w:t>
      </w:r>
      <w:r w:rsidR="004B5293" w:rsidRPr="004B5293">
        <w:rPr>
          <w:rFonts w:ascii="Arial" w:eastAsia="Century Gothic" w:hAnsi="Arial" w:cs="Arial"/>
          <w:sz w:val="21"/>
          <w:szCs w:val="21"/>
        </w:rPr>
        <w:t>05</w:t>
      </w:r>
      <w:r w:rsidR="0069051C" w:rsidRPr="004B5293">
        <w:rPr>
          <w:rFonts w:ascii="Arial" w:eastAsia="Century Gothic" w:hAnsi="Arial" w:cs="Arial"/>
          <w:sz w:val="21"/>
          <w:szCs w:val="21"/>
        </w:rPr>
        <w:t xml:space="preserve"> de </w:t>
      </w:r>
      <w:r w:rsidR="004B5293" w:rsidRPr="004B5293">
        <w:rPr>
          <w:rFonts w:ascii="Arial" w:eastAsia="Century Gothic" w:hAnsi="Arial" w:cs="Arial"/>
          <w:sz w:val="21"/>
          <w:szCs w:val="21"/>
        </w:rPr>
        <w:t>junho</w:t>
      </w:r>
      <w:r w:rsidR="0069051C" w:rsidRPr="004B5293">
        <w:rPr>
          <w:rFonts w:ascii="Arial" w:eastAsia="Century Gothic" w:hAnsi="Arial" w:cs="Arial"/>
          <w:sz w:val="21"/>
          <w:szCs w:val="21"/>
        </w:rPr>
        <w:t xml:space="preserve"> de 2024.</w:t>
      </w:r>
    </w:p>
    <w:p w:rsidR="0069051C" w:rsidRPr="00692347" w:rsidRDefault="0069051C" w:rsidP="0069051C">
      <w:pPr>
        <w:spacing w:line="200" w:lineRule="exact"/>
        <w:jc w:val="center"/>
        <w:rPr>
          <w:rFonts w:ascii="Arial" w:eastAsia="Century Gothic" w:hAnsi="Arial" w:cs="Arial"/>
          <w:sz w:val="21"/>
          <w:szCs w:val="21"/>
        </w:rPr>
      </w:pPr>
    </w:p>
    <w:p w:rsidR="0069051C" w:rsidRPr="00692347" w:rsidRDefault="0069051C" w:rsidP="0069051C">
      <w:pPr>
        <w:spacing w:line="200" w:lineRule="exact"/>
        <w:jc w:val="center"/>
        <w:rPr>
          <w:rFonts w:ascii="Arial" w:eastAsia="Century Gothic" w:hAnsi="Arial" w:cs="Arial"/>
          <w:sz w:val="21"/>
          <w:szCs w:val="21"/>
        </w:rPr>
      </w:pPr>
    </w:p>
    <w:p w:rsidR="0069051C" w:rsidRPr="00692347" w:rsidRDefault="0069051C" w:rsidP="0069051C">
      <w:pPr>
        <w:spacing w:line="200" w:lineRule="exact"/>
        <w:jc w:val="center"/>
        <w:rPr>
          <w:rFonts w:ascii="Arial" w:eastAsia="Century Gothic" w:hAnsi="Arial" w:cs="Arial"/>
          <w:sz w:val="21"/>
          <w:szCs w:val="21"/>
        </w:rPr>
      </w:pPr>
    </w:p>
    <w:p w:rsidR="0069051C" w:rsidRPr="00692347" w:rsidRDefault="0069051C" w:rsidP="0069051C">
      <w:pPr>
        <w:spacing w:line="238" w:lineRule="auto"/>
        <w:jc w:val="center"/>
        <w:rPr>
          <w:rFonts w:ascii="Arial" w:eastAsia="Century Gothic" w:hAnsi="Arial" w:cs="Arial"/>
          <w:b/>
          <w:sz w:val="21"/>
          <w:szCs w:val="21"/>
        </w:rPr>
      </w:pPr>
    </w:p>
    <w:p w:rsidR="0069051C" w:rsidRPr="00692347" w:rsidRDefault="0069051C" w:rsidP="0069051C">
      <w:pPr>
        <w:spacing w:line="238" w:lineRule="auto"/>
        <w:jc w:val="center"/>
        <w:rPr>
          <w:rFonts w:ascii="Arial" w:eastAsia="Century Gothic" w:hAnsi="Arial" w:cs="Arial"/>
          <w:b/>
          <w:sz w:val="21"/>
          <w:szCs w:val="21"/>
        </w:rPr>
      </w:pPr>
      <w:r w:rsidRPr="00692347">
        <w:rPr>
          <w:rFonts w:ascii="Arial" w:eastAsia="Century Gothic" w:hAnsi="Arial" w:cs="Arial"/>
          <w:b/>
          <w:sz w:val="21"/>
          <w:szCs w:val="21"/>
        </w:rPr>
        <w:t xml:space="preserve">MUNICÍPIO DE </w:t>
      </w:r>
      <w:r w:rsidR="00FF3F8E" w:rsidRPr="00692347">
        <w:rPr>
          <w:rFonts w:ascii="Arial" w:eastAsia="Century Gothic" w:hAnsi="Arial" w:cs="Arial"/>
          <w:b/>
          <w:sz w:val="21"/>
          <w:szCs w:val="21"/>
        </w:rPr>
        <w:t>IPUMIRIM</w:t>
      </w:r>
    </w:p>
    <w:p w:rsidR="0069051C" w:rsidRPr="00692347" w:rsidRDefault="00FF3F8E" w:rsidP="0069051C">
      <w:pPr>
        <w:spacing w:line="238" w:lineRule="auto"/>
        <w:jc w:val="center"/>
        <w:rPr>
          <w:rFonts w:ascii="Arial" w:eastAsia="Century Gothic" w:hAnsi="Arial" w:cs="Arial"/>
          <w:b/>
          <w:sz w:val="21"/>
          <w:szCs w:val="21"/>
        </w:rPr>
      </w:pPr>
      <w:proofErr w:type="spellStart"/>
      <w:r w:rsidRPr="00692347">
        <w:rPr>
          <w:rFonts w:ascii="Arial" w:eastAsia="Century Gothic" w:hAnsi="Arial" w:cs="Arial"/>
          <w:b/>
          <w:sz w:val="21"/>
          <w:szCs w:val="21"/>
        </w:rPr>
        <w:t>Hilario</w:t>
      </w:r>
      <w:proofErr w:type="spellEnd"/>
      <w:r w:rsidRPr="00692347">
        <w:rPr>
          <w:rFonts w:ascii="Arial" w:eastAsia="Century Gothic" w:hAnsi="Arial" w:cs="Arial"/>
          <w:b/>
          <w:sz w:val="21"/>
          <w:szCs w:val="21"/>
        </w:rPr>
        <w:t xml:space="preserve"> </w:t>
      </w:r>
      <w:proofErr w:type="spellStart"/>
      <w:r w:rsidRPr="00692347">
        <w:rPr>
          <w:rFonts w:ascii="Arial" w:eastAsia="Century Gothic" w:hAnsi="Arial" w:cs="Arial"/>
          <w:b/>
          <w:sz w:val="21"/>
          <w:szCs w:val="21"/>
        </w:rPr>
        <w:t>Reffatti</w:t>
      </w:r>
      <w:proofErr w:type="spellEnd"/>
    </w:p>
    <w:p w:rsidR="0069051C" w:rsidRPr="00692347" w:rsidRDefault="0069051C" w:rsidP="0069051C">
      <w:pPr>
        <w:spacing w:line="238" w:lineRule="auto"/>
        <w:jc w:val="center"/>
        <w:rPr>
          <w:rFonts w:ascii="Arial" w:eastAsia="Century Gothic" w:hAnsi="Arial" w:cs="Arial"/>
          <w:b/>
          <w:sz w:val="21"/>
          <w:szCs w:val="21"/>
        </w:rPr>
      </w:pPr>
      <w:r w:rsidRPr="00692347">
        <w:rPr>
          <w:rFonts w:ascii="Arial" w:eastAsia="Century Gothic" w:hAnsi="Arial" w:cs="Arial"/>
          <w:b/>
          <w:sz w:val="21"/>
          <w:szCs w:val="21"/>
        </w:rPr>
        <w:t>Prefeito</w:t>
      </w:r>
      <w:r w:rsidR="00FF3F8E" w:rsidRPr="00692347">
        <w:rPr>
          <w:rFonts w:ascii="Arial" w:eastAsia="Century Gothic" w:hAnsi="Arial" w:cs="Arial"/>
          <w:b/>
          <w:sz w:val="21"/>
          <w:szCs w:val="21"/>
        </w:rPr>
        <w:t xml:space="preserve"> Municipal</w:t>
      </w: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D22315" w:rsidRPr="00692347" w:rsidRDefault="00D22315">
      <w:pPr>
        <w:spacing w:after="200" w:line="276" w:lineRule="auto"/>
        <w:rPr>
          <w:rFonts w:ascii="Arial" w:eastAsia="Century Gothic" w:hAnsi="Arial" w:cs="Arial"/>
          <w:b/>
          <w:sz w:val="21"/>
          <w:szCs w:val="21"/>
        </w:rPr>
      </w:pPr>
      <w:r w:rsidRPr="00692347">
        <w:rPr>
          <w:rFonts w:ascii="Arial" w:eastAsia="Century Gothic" w:hAnsi="Arial" w:cs="Arial"/>
          <w:b/>
          <w:sz w:val="21"/>
          <w:szCs w:val="21"/>
        </w:rPr>
        <w:br w:type="page"/>
      </w:r>
    </w:p>
    <w:p w:rsidR="00FF3F8E" w:rsidRPr="00692347" w:rsidRDefault="00FF3F8E" w:rsidP="0069051C">
      <w:pPr>
        <w:spacing w:line="238" w:lineRule="auto"/>
        <w:jc w:val="center"/>
        <w:rPr>
          <w:rFonts w:ascii="Arial" w:eastAsia="Century Gothic" w:hAnsi="Arial" w:cs="Arial"/>
          <w:b/>
          <w:sz w:val="21"/>
          <w:szCs w:val="21"/>
        </w:rPr>
      </w:pPr>
    </w:p>
    <w:p w:rsidR="00FF3F8E" w:rsidRPr="00692347" w:rsidRDefault="00FF3F8E" w:rsidP="0069051C">
      <w:pPr>
        <w:spacing w:line="238" w:lineRule="auto"/>
        <w:jc w:val="center"/>
        <w:rPr>
          <w:rFonts w:ascii="Arial" w:eastAsia="Century Gothic" w:hAnsi="Arial" w:cs="Arial"/>
          <w:b/>
          <w:sz w:val="21"/>
          <w:szCs w:val="21"/>
        </w:rPr>
      </w:pPr>
    </w:p>
    <w:p w:rsidR="0069051C" w:rsidRPr="00692347" w:rsidRDefault="00FF3F8E"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 xml:space="preserve">CREDENCIAMENTO Nº </w:t>
      </w:r>
      <w:r w:rsidR="00D22315" w:rsidRPr="00692347">
        <w:rPr>
          <w:rFonts w:ascii="Arial" w:eastAsia="Century Gothic" w:hAnsi="Arial" w:cs="Arial"/>
          <w:b/>
          <w:sz w:val="21"/>
          <w:szCs w:val="21"/>
        </w:rPr>
        <w:t>04</w:t>
      </w:r>
      <w:r w:rsidR="0069051C" w:rsidRPr="00692347">
        <w:rPr>
          <w:rFonts w:ascii="Arial" w:eastAsia="Century Gothic" w:hAnsi="Arial" w:cs="Arial"/>
          <w:b/>
          <w:sz w:val="21"/>
          <w:szCs w:val="21"/>
        </w:rPr>
        <w:t>/2024 - PML</w:t>
      </w:r>
    </w:p>
    <w:p w:rsidR="0069051C" w:rsidRPr="00692347" w:rsidRDefault="0069051C" w:rsidP="0069051C">
      <w:pPr>
        <w:spacing w:line="0" w:lineRule="atLeast"/>
        <w:jc w:val="center"/>
        <w:rPr>
          <w:rFonts w:ascii="Arial" w:eastAsia="Century Gothic" w:hAnsi="Arial" w:cs="Arial"/>
          <w:b/>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ANEXO I</w:t>
      </w: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TERMO DE REFERÊNCIA</w:t>
      </w:r>
    </w:p>
    <w:p w:rsidR="0069051C" w:rsidRPr="00692347" w:rsidRDefault="0069051C" w:rsidP="0069051C">
      <w:pPr>
        <w:tabs>
          <w:tab w:val="left" w:pos="149"/>
        </w:tabs>
        <w:spacing w:line="239" w:lineRule="auto"/>
        <w:jc w:val="both"/>
        <w:rPr>
          <w:rFonts w:ascii="Arial" w:eastAsia="Century Gothic" w:hAnsi="Arial" w:cs="Arial"/>
          <w:b/>
          <w:color w:val="FF0000"/>
          <w:sz w:val="21"/>
          <w:szCs w:val="21"/>
          <w:u w:val="single"/>
        </w:rPr>
      </w:pPr>
    </w:p>
    <w:p w:rsidR="0069051C" w:rsidRPr="00692347" w:rsidRDefault="0069051C" w:rsidP="0069051C">
      <w:pPr>
        <w:spacing w:line="360" w:lineRule="auto"/>
        <w:jc w:val="both"/>
        <w:rPr>
          <w:rFonts w:ascii="Arial" w:eastAsia="Arial" w:hAnsi="Arial" w:cs="Arial"/>
          <w:b/>
          <w:sz w:val="21"/>
          <w:szCs w:val="21"/>
        </w:rPr>
      </w:pPr>
      <w:r w:rsidRPr="00692347">
        <w:rPr>
          <w:rFonts w:ascii="Arial" w:eastAsia="Arial" w:hAnsi="Arial" w:cs="Arial"/>
          <w:b/>
          <w:sz w:val="21"/>
          <w:szCs w:val="21"/>
        </w:rPr>
        <w:t>1. OBJETO</w:t>
      </w:r>
    </w:p>
    <w:p w:rsidR="0069051C" w:rsidRPr="00692347" w:rsidRDefault="0069051C" w:rsidP="0069051C">
      <w:pPr>
        <w:pStyle w:val="PargrafodaLista"/>
        <w:spacing w:line="276" w:lineRule="auto"/>
        <w:ind w:left="0"/>
        <w:jc w:val="both"/>
        <w:rPr>
          <w:rFonts w:ascii="Arial" w:hAnsi="Arial" w:cs="Arial"/>
          <w:sz w:val="21"/>
          <w:szCs w:val="21"/>
        </w:rPr>
      </w:pPr>
      <w:r w:rsidRPr="00692347">
        <w:rPr>
          <w:rFonts w:ascii="Arial" w:hAnsi="Arial" w:cs="Arial"/>
          <w:sz w:val="21"/>
          <w:szCs w:val="21"/>
        </w:rPr>
        <w:t xml:space="preserve">O presente Edital tem por objeto o credenciamento de pessoa física ou jurídica para fornecimento, de forma parcelada, de material pétreo (cascalho), destinado à manutenção das estradas do Município de </w:t>
      </w:r>
      <w:proofErr w:type="spellStart"/>
      <w:r w:rsidRPr="00692347">
        <w:rPr>
          <w:rFonts w:ascii="Arial" w:hAnsi="Arial" w:cs="Arial"/>
          <w:sz w:val="21"/>
          <w:szCs w:val="21"/>
        </w:rPr>
        <w:t>Ipumirim</w:t>
      </w:r>
      <w:proofErr w:type="spellEnd"/>
      <w:r w:rsidRPr="00692347">
        <w:rPr>
          <w:rFonts w:ascii="Arial" w:hAnsi="Arial" w:cs="Arial"/>
          <w:sz w:val="21"/>
          <w:szCs w:val="21"/>
        </w:rPr>
        <w:t>/SC.</w:t>
      </w:r>
    </w:p>
    <w:p w:rsidR="0069051C" w:rsidRPr="00692347" w:rsidRDefault="0069051C" w:rsidP="0069051C">
      <w:pPr>
        <w:pStyle w:val="PargrafodaLista"/>
        <w:spacing w:line="276" w:lineRule="auto"/>
        <w:ind w:left="0"/>
        <w:jc w:val="both"/>
        <w:rPr>
          <w:rFonts w:ascii="Arial" w:eastAsia="Arial" w:hAnsi="Arial" w:cs="Arial"/>
          <w:sz w:val="21"/>
          <w:szCs w:val="21"/>
        </w:rPr>
      </w:pPr>
    </w:p>
    <w:p w:rsidR="0069051C" w:rsidRPr="00692347" w:rsidRDefault="0069051C" w:rsidP="0087726D">
      <w:pPr>
        <w:pStyle w:val="PargrafodaLista"/>
        <w:numPr>
          <w:ilvl w:val="0"/>
          <w:numId w:val="31"/>
        </w:numPr>
        <w:tabs>
          <w:tab w:val="left" w:pos="284"/>
        </w:tabs>
        <w:ind w:left="284" w:hanging="284"/>
        <w:jc w:val="both"/>
        <w:rPr>
          <w:rFonts w:ascii="Arial" w:eastAsia="Arial" w:hAnsi="Arial" w:cs="Arial"/>
          <w:b/>
          <w:sz w:val="21"/>
          <w:szCs w:val="21"/>
        </w:rPr>
      </w:pPr>
      <w:r w:rsidRPr="00692347">
        <w:rPr>
          <w:rFonts w:ascii="Arial" w:eastAsia="Arial" w:hAnsi="Arial" w:cs="Arial"/>
          <w:b/>
          <w:sz w:val="21"/>
          <w:szCs w:val="21"/>
        </w:rPr>
        <w:t>FUNDAMENTAÇÃO DA CONTRATAÇÃO</w:t>
      </w:r>
    </w:p>
    <w:p w:rsidR="0069051C" w:rsidRPr="00692347" w:rsidRDefault="0069051C" w:rsidP="0069051C">
      <w:pPr>
        <w:jc w:val="both"/>
        <w:rPr>
          <w:rFonts w:ascii="Arial" w:hAnsi="Arial" w:cs="Arial"/>
          <w:b/>
          <w:sz w:val="21"/>
          <w:szCs w:val="21"/>
        </w:rPr>
      </w:pPr>
      <w:r w:rsidRPr="00692347">
        <w:rPr>
          <w:rFonts w:ascii="Arial" w:eastAsia="Arial" w:hAnsi="Arial" w:cs="Arial"/>
          <w:b/>
          <w:sz w:val="21"/>
          <w:szCs w:val="21"/>
        </w:rPr>
        <w:tab/>
      </w:r>
    </w:p>
    <w:p w:rsidR="0069051C" w:rsidRPr="00692347" w:rsidRDefault="0069051C" w:rsidP="0069051C">
      <w:pPr>
        <w:pStyle w:val="PargrafodaLista"/>
        <w:ind w:left="0"/>
        <w:jc w:val="both"/>
        <w:rPr>
          <w:rFonts w:ascii="Arial" w:eastAsia="Arial" w:hAnsi="Arial" w:cs="Arial"/>
          <w:sz w:val="21"/>
          <w:szCs w:val="21"/>
        </w:rPr>
      </w:pPr>
      <w:r w:rsidRPr="00692347">
        <w:rPr>
          <w:rFonts w:ascii="Arial" w:eastAsia="Arial" w:hAnsi="Arial" w:cs="Arial"/>
          <w:sz w:val="21"/>
          <w:szCs w:val="21"/>
        </w:rPr>
        <w:t xml:space="preserve">A necessidade de contratação para aquisição de cascalho se faz necessário para manutenção e melhoria da </w:t>
      </w:r>
      <w:proofErr w:type="spellStart"/>
      <w:r w:rsidRPr="00692347">
        <w:rPr>
          <w:rFonts w:ascii="Arial" w:eastAsia="Arial" w:hAnsi="Arial" w:cs="Arial"/>
          <w:sz w:val="21"/>
          <w:szCs w:val="21"/>
        </w:rPr>
        <w:t>infraestrutura</w:t>
      </w:r>
      <w:proofErr w:type="spellEnd"/>
      <w:r w:rsidRPr="00692347">
        <w:rPr>
          <w:rFonts w:ascii="Arial" w:eastAsia="Arial" w:hAnsi="Arial" w:cs="Arial"/>
          <w:sz w:val="21"/>
          <w:szCs w:val="21"/>
        </w:rPr>
        <w:t xml:space="preserve"> rural do Município, permitindo o deslocamento de seus munícipes e/ou visitantes pelo território.</w:t>
      </w:r>
    </w:p>
    <w:p w:rsidR="0069051C" w:rsidRPr="00692347" w:rsidRDefault="0069051C" w:rsidP="0069051C">
      <w:pPr>
        <w:pStyle w:val="PargrafodaLista"/>
        <w:ind w:left="0"/>
        <w:jc w:val="both"/>
        <w:rPr>
          <w:rFonts w:ascii="Arial" w:hAnsi="Arial" w:cs="Arial"/>
          <w:sz w:val="21"/>
          <w:szCs w:val="21"/>
        </w:rPr>
      </w:pPr>
      <w:r w:rsidRPr="00692347">
        <w:rPr>
          <w:rFonts w:ascii="Arial" w:hAnsi="Arial" w:cs="Arial"/>
          <w:sz w:val="21"/>
          <w:szCs w:val="21"/>
        </w:rPr>
        <w:t xml:space="preserve">Para tanto, é necessário que sejam criadas e mantidas as vias públicas, nestas inseridas as estradas municipais, que permitem o deslocamento de pessoas entre as diversas comunidades do Município, o acesso dos cidadãos a suas residências ou propriedades (rurais, neste caso), o deslocamento de estudantes até seu centro de ensino e o transporte de bens e produtos de um ponto ao outro do Município ou fora deste. Este deslocamento/transporte só é possível devido à existência de vias de acesso com condições de trafegabilidade. Imprescindível, portanto, que as estradas municipais estejam adequadas ao uso, o que é possível mantendo-se um trabalho contínuo de abertura de novas vias e manutenção das já existentes. É notório que diversos Municípios da região enfrentam dificuldades para obtenção de cascalho de qualidade. No Município de </w:t>
      </w:r>
      <w:proofErr w:type="spellStart"/>
      <w:r w:rsidRPr="00692347">
        <w:rPr>
          <w:rFonts w:ascii="Arial" w:hAnsi="Arial" w:cs="Arial"/>
          <w:sz w:val="21"/>
          <w:szCs w:val="21"/>
        </w:rPr>
        <w:t>Ipumirim</w:t>
      </w:r>
      <w:proofErr w:type="spellEnd"/>
      <w:r w:rsidRPr="00692347">
        <w:rPr>
          <w:rFonts w:ascii="Arial" w:hAnsi="Arial" w:cs="Arial"/>
          <w:sz w:val="21"/>
          <w:szCs w:val="21"/>
        </w:rPr>
        <w:t xml:space="preserve"> não é diferente. O Município enfrenta problemas ante a escassez de material, dificultando, sobremaneira, o trabalho de manutenção das vias municipais, causando, por diversas vezes, transtornos de diversas ordens à população. Em resumo, a contratação da aquisição de cascalho é uma medida estratégica para garantir condições de trafegabilidade segura, melhorar a </w:t>
      </w:r>
      <w:proofErr w:type="spellStart"/>
      <w:r w:rsidRPr="00692347">
        <w:rPr>
          <w:rFonts w:ascii="Arial" w:hAnsi="Arial" w:cs="Arial"/>
          <w:sz w:val="21"/>
          <w:szCs w:val="21"/>
        </w:rPr>
        <w:t>infraestrutura</w:t>
      </w:r>
      <w:proofErr w:type="spellEnd"/>
      <w:r w:rsidRPr="00692347">
        <w:rPr>
          <w:rFonts w:ascii="Arial" w:hAnsi="Arial" w:cs="Arial"/>
          <w:sz w:val="21"/>
          <w:szCs w:val="21"/>
        </w:rPr>
        <w:t xml:space="preserve"> e contribuir para o desenvolvimento econômico do município.</w:t>
      </w:r>
    </w:p>
    <w:p w:rsidR="0069051C" w:rsidRPr="00692347" w:rsidRDefault="0069051C" w:rsidP="0069051C">
      <w:pPr>
        <w:pStyle w:val="PargrafodaLista"/>
        <w:ind w:left="0"/>
        <w:jc w:val="both"/>
        <w:rPr>
          <w:rFonts w:ascii="Arial" w:eastAsia="Arial" w:hAnsi="Arial" w:cs="Arial"/>
          <w:sz w:val="21"/>
          <w:szCs w:val="21"/>
        </w:rPr>
      </w:pPr>
      <w:r w:rsidRPr="00692347">
        <w:rPr>
          <w:rFonts w:ascii="Arial" w:eastAsia="Arial" w:hAnsi="Arial" w:cs="Arial"/>
          <w:sz w:val="21"/>
          <w:szCs w:val="21"/>
        </w:rPr>
        <w:t xml:space="preserve">Cabe informar ainda, que o Município de </w:t>
      </w:r>
      <w:proofErr w:type="spellStart"/>
      <w:r w:rsidRPr="00692347">
        <w:rPr>
          <w:rFonts w:ascii="Arial" w:eastAsia="Arial" w:hAnsi="Arial" w:cs="Arial"/>
          <w:sz w:val="21"/>
          <w:szCs w:val="21"/>
        </w:rPr>
        <w:t>Ipumirim</w:t>
      </w:r>
      <w:proofErr w:type="spellEnd"/>
      <w:r w:rsidRPr="00692347">
        <w:rPr>
          <w:rFonts w:ascii="Arial" w:eastAsia="Arial" w:hAnsi="Arial" w:cs="Arial"/>
          <w:sz w:val="21"/>
          <w:szCs w:val="21"/>
        </w:rPr>
        <w:t xml:space="preserve"> optou por realizar o credenciamento de cascalheiras, pois é viável e vantajosa para a Administração a realização de contratações simultâneas em condições padronizadas, conforme inc. I do art. 79 da Lei 14.133/21.</w:t>
      </w:r>
    </w:p>
    <w:p w:rsidR="0069051C" w:rsidRPr="00692347" w:rsidRDefault="0069051C" w:rsidP="0069051C">
      <w:pPr>
        <w:pStyle w:val="PargrafodaLista"/>
        <w:ind w:left="0"/>
        <w:jc w:val="both"/>
        <w:rPr>
          <w:rFonts w:ascii="Arial" w:hAnsi="Arial" w:cs="Arial"/>
          <w:sz w:val="21"/>
          <w:szCs w:val="21"/>
        </w:rPr>
      </w:pPr>
    </w:p>
    <w:p w:rsidR="0069051C" w:rsidRPr="00692347" w:rsidRDefault="0069051C" w:rsidP="0087726D">
      <w:pPr>
        <w:pStyle w:val="PargrafodaLista"/>
        <w:numPr>
          <w:ilvl w:val="0"/>
          <w:numId w:val="30"/>
        </w:numPr>
        <w:tabs>
          <w:tab w:val="left" w:pos="426"/>
          <w:tab w:val="left" w:pos="9214"/>
        </w:tabs>
        <w:jc w:val="both"/>
        <w:rPr>
          <w:rFonts w:ascii="Arial" w:eastAsia="Arial" w:hAnsi="Arial" w:cs="Arial"/>
          <w:b/>
          <w:sz w:val="21"/>
          <w:szCs w:val="21"/>
        </w:rPr>
      </w:pPr>
      <w:r w:rsidRPr="00692347">
        <w:rPr>
          <w:rFonts w:ascii="Arial" w:eastAsia="Arial" w:hAnsi="Arial" w:cs="Arial"/>
          <w:b/>
          <w:sz w:val="21"/>
          <w:szCs w:val="21"/>
        </w:rPr>
        <w:t>DA ESPECIFICAÇÃO DO OBJETO E DA ESTIMATIVA DE VALOR DA CONTRATAÇÃO</w:t>
      </w:r>
    </w:p>
    <w:p w:rsidR="0069051C" w:rsidRPr="00692347" w:rsidRDefault="0069051C" w:rsidP="0069051C">
      <w:pPr>
        <w:tabs>
          <w:tab w:val="left" w:pos="9072"/>
          <w:tab w:val="left" w:pos="9214"/>
        </w:tabs>
        <w:jc w:val="both"/>
        <w:rPr>
          <w:rFonts w:ascii="Arial" w:eastAsia="Arial" w:hAnsi="Arial" w:cs="Arial"/>
          <w:bCs/>
          <w:sz w:val="21"/>
          <w:szCs w:val="21"/>
        </w:rPr>
      </w:pPr>
    </w:p>
    <w:p w:rsidR="0069051C" w:rsidRPr="00692347" w:rsidRDefault="0069051C" w:rsidP="0069051C">
      <w:pPr>
        <w:pStyle w:val="PargrafodaLista"/>
        <w:tabs>
          <w:tab w:val="left" w:pos="426"/>
          <w:tab w:val="left" w:pos="9214"/>
        </w:tabs>
        <w:ind w:left="0"/>
        <w:jc w:val="both"/>
        <w:rPr>
          <w:rFonts w:ascii="Arial" w:hAnsi="Arial" w:cs="Arial"/>
          <w:bCs/>
          <w:sz w:val="21"/>
          <w:szCs w:val="21"/>
        </w:rPr>
      </w:pPr>
      <w:r w:rsidRPr="00692347">
        <w:rPr>
          <w:rFonts w:ascii="Arial" w:hAnsi="Arial" w:cs="Arial"/>
          <w:bCs/>
          <w:sz w:val="21"/>
          <w:szCs w:val="21"/>
        </w:rPr>
        <w:t xml:space="preserve">O local da extração do cascalho será definido segundo o princípio da economicidade, ou seja, na propriedade da CREDENCIADA que se encontrar mais próxima da obra de </w:t>
      </w:r>
      <w:proofErr w:type="spellStart"/>
      <w:r w:rsidRPr="00692347">
        <w:rPr>
          <w:rFonts w:ascii="Arial" w:hAnsi="Arial" w:cs="Arial"/>
          <w:bCs/>
          <w:sz w:val="21"/>
          <w:szCs w:val="21"/>
        </w:rPr>
        <w:t>cascalhamento</w:t>
      </w:r>
      <w:proofErr w:type="spellEnd"/>
      <w:r w:rsidRPr="00692347">
        <w:rPr>
          <w:rFonts w:ascii="Arial" w:hAnsi="Arial" w:cs="Arial"/>
          <w:bCs/>
          <w:sz w:val="21"/>
          <w:szCs w:val="21"/>
        </w:rPr>
        <w:t xml:space="preserve">, a fim de evitar deslocamento das máquinas e equipamentos públicos e do material para locais onde também possuam cascalheira. </w:t>
      </w:r>
    </w:p>
    <w:p w:rsidR="0069051C" w:rsidRPr="00692347" w:rsidRDefault="0069051C" w:rsidP="0069051C">
      <w:pPr>
        <w:pStyle w:val="PargrafodaLista"/>
        <w:tabs>
          <w:tab w:val="left" w:pos="426"/>
          <w:tab w:val="left" w:pos="9214"/>
        </w:tabs>
        <w:ind w:left="0"/>
        <w:jc w:val="both"/>
        <w:rPr>
          <w:rFonts w:ascii="Arial" w:hAnsi="Arial" w:cs="Arial"/>
          <w:bCs/>
          <w:sz w:val="21"/>
          <w:szCs w:val="21"/>
        </w:rPr>
      </w:pPr>
      <w:r w:rsidRPr="00692347">
        <w:rPr>
          <w:rFonts w:ascii="Arial" w:hAnsi="Arial" w:cs="Arial"/>
          <w:bCs/>
          <w:sz w:val="21"/>
          <w:szCs w:val="21"/>
        </w:rPr>
        <w:t>Diante disso, os interessados em executar o objeto deste edital, deverão possuir cascalheira nas seguintes áreas de abrangência:</w:t>
      </w:r>
    </w:p>
    <w:p w:rsidR="001A2660" w:rsidRPr="00692347" w:rsidRDefault="001A2660" w:rsidP="0069051C">
      <w:pPr>
        <w:pStyle w:val="PargrafodaLista"/>
        <w:tabs>
          <w:tab w:val="left" w:pos="426"/>
          <w:tab w:val="left" w:pos="9214"/>
        </w:tabs>
        <w:ind w:left="0"/>
        <w:jc w:val="both"/>
        <w:rPr>
          <w:rFonts w:ascii="Arial" w:hAnsi="Arial" w:cs="Arial"/>
          <w:bCs/>
          <w:sz w:val="21"/>
          <w:szCs w:val="21"/>
        </w:rPr>
      </w:pPr>
    </w:p>
    <w:tbl>
      <w:tblPr>
        <w:tblW w:w="951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45"/>
        <w:gridCol w:w="1159"/>
        <w:gridCol w:w="949"/>
        <w:gridCol w:w="4630"/>
        <w:gridCol w:w="1832"/>
      </w:tblGrid>
      <w:tr w:rsidR="0069051C" w:rsidRPr="00692347" w:rsidTr="00991018">
        <w:trPr>
          <w:trHeight w:val="973"/>
        </w:trPr>
        <w:tc>
          <w:tcPr>
            <w:tcW w:w="945" w:type="dxa"/>
            <w:shd w:val="clear" w:color="auto" w:fill="auto"/>
            <w:vAlign w:val="center"/>
          </w:tcPr>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ITEM</w:t>
            </w:r>
          </w:p>
        </w:tc>
        <w:tc>
          <w:tcPr>
            <w:tcW w:w="1159" w:type="dxa"/>
            <w:shd w:val="clear" w:color="auto" w:fill="auto"/>
            <w:vAlign w:val="center"/>
          </w:tcPr>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QTDE</w:t>
            </w:r>
          </w:p>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ESTIMADA</w:t>
            </w:r>
          </w:p>
        </w:tc>
        <w:tc>
          <w:tcPr>
            <w:tcW w:w="949" w:type="dxa"/>
            <w:shd w:val="clear" w:color="auto" w:fill="auto"/>
            <w:vAlign w:val="center"/>
          </w:tcPr>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UN</w:t>
            </w:r>
          </w:p>
        </w:tc>
        <w:tc>
          <w:tcPr>
            <w:tcW w:w="4630" w:type="dxa"/>
            <w:shd w:val="clear" w:color="auto" w:fill="auto"/>
            <w:vAlign w:val="center"/>
          </w:tcPr>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ESPECIFICAÇÃO</w:t>
            </w:r>
          </w:p>
        </w:tc>
        <w:tc>
          <w:tcPr>
            <w:tcW w:w="1832" w:type="dxa"/>
            <w:vAlign w:val="center"/>
          </w:tcPr>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VALOR UNITÁRIO POR CARGA</w:t>
            </w:r>
          </w:p>
          <w:p w:rsidR="0069051C" w:rsidRPr="00692347" w:rsidRDefault="0069051C" w:rsidP="00991018">
            <w:pPr>
              <w:jc w:val="center"/>
              <w:rPr>
                <w:rFonts w:ascii="Arial" w:hAnsi="Arial" w:cs="Arial"/>
                <w:b/>
                <w:bCs/>
                <w:sz w:val="21"/>
                <w:szCs w:val="21"/>
              </w:rPr>
            </w:pPr>
            <w:r w:rsidRPr="00692347">
              <w:rPr>
                <w:rFonts w:ascii="Arial" w:hAnsi="Arial" w:cs="Arial"/>
                <w:b/>
                <w:bCs/>
                <w:sz w:val="21"/>
                <w:szCs w:val="21"/>
              </w:rPr>
              <w:t>(R$)</w:t>
            </w:r>
          </w:p>
        </w:tc>
      </w:tr>
      <w:tr w:rsidR="0069051C" w:rsidRPr="00692347" w:rsidTr="00991018">
        <w:trPr>
          <w:trHeight w:val="1337"/>
        </w:trPr>
        <w:tc>
          <w:tcPr>
            <w:tcW w:w="945" w:type="dxa"/>
            <w:shd w:val="clear" w:color="auto" w:fill="auto"/>
            <w:vAlign w:val="center"/>
          </w:tcPr>
          <w:p w:rsidR="0069051C" w:rsidRPr="00692347" w:rsidRDefault="0069051C" w:rsidP="00991018">
            <w:pPr>
              <w:jc w:val="center"/>
              <w:rPr>
                <w:rFonts w:ascii="Arial" w:hAnsi="Arial" w:cs="Arial"/>
                <w:sz w:val="21"/>
                <w:szCs w:val="21"/>
              </w:rPr>
            </w:pPr>
            <w:proofErr w:type="gramStart"/>
            <w:r w:rsidRPr="00692347">
              <w:rPr>
                <w:rFonts w:ascii="Arial" w:hAnsi="Arial" w:cs="Arial"/>
                <w:sz w:val="21"/>
                <w:szCs w:val="21"/>
              </w:rPr>
              <w:lastRenderedPageBreak/>
              <w:t>1</w:t>
            </w:r>
            <w:proofErr w:type="gramEnd"/>
          </w:p>
        </w:tc>
        <w:tc>
          <w:tcPr>
            <w:tcW w:w="1159" w:type="dxa"/>
            <w:shd w:val="clear" w:color="auto" w:fill="auto"/>
            <w:vAlign w:val="center"/>
          </w:tcPr>
          <w:p w:rsidR="0069051C" w:rsidRPr="00692347" w:rsidRDefault="0069051C" w:rsidP="00991018">
            <w:pPr>
              <w:jc w:val="center"/>
              <w:rPr>
                <w:rFonts w:ascii="Arial" w:hAnsi="Arial" w:cs="Arial"/>
                <w:sz w:val="21"/>
                <w:szCs w:val="21"/>
              </w:rPr>
            </w:pPr>
            <w:r w:rsidRPr="00692347">
              <w:rPr>
                <w:rFonts w:ascii="Arial" w:hAnsi="Arial" w:cs="Arial"/>
                <w:sz w:val="21"/>
                <w:szCs w:val="21"/>
              </w:rPr>
              <w:t>1000,00</w:t>
            </w:r>
          </w:p>
        </w:tc>
        <w:tc>
          <w:tcPr>
            <w:tcW w:w="949" w:type="dxa"/>
            <w:shd w:val="clear" w:color="auto" w:fill="auto"/>
            <w:vAlign w:val="center"/>
          </w:tcPr>
          <w:p w:rsidR="0069051C" w:rsidRPr="00692347" w:rsidRDefault="0069051C" w:rsidP="00991018">
            <w:pPr>
              <w:jc w:val="center"/>
              <w:rPr>
                <w:rFonts w:ascii="Arial" w:hAnsi="Arial" w:cs="Arial"/>
                <w:sz w:val="21"/>
                <w:szCs w:val="21"/>
              </w:rPr>
            </w:pPr>
            <w:r w:rsidRPr="00692347">
              <w:rPr>
                <w:rFonts w:ascii="Arial" w:hAnsi="Arial" w:cs="Arial"/>
                <w:sz w:val="21"/>
                <w:szCs w:val="21"/>
              </w:rPr>
              <w:t>CARGA</w:t>
            </w:r>
          </w:p>
        </w:tc>
        <w:tc>
          <w:tcPr>
            <w:tcW w:w="4630" w:type="dxa"/>
            <w:shd w:val="clear" w:color="auto" w:fill="auto"/>
          </w:tcPr>
          <w:p w:rsidR="0069051C" w:rsidRPr="00692347" w:rsidRDefault="0069051C" w:rsidP="00991018">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01</w:t>
            </w:r>
          </w:p>
          <w:p w:rsidR="0069051C" w:rsidRPr="00692347" w:rsidRDefault="0069051C" w:rsidP="00991018">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Alto Capitão</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Lambedor</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Jaguatirica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Poço Fundo</w:t>
            </w:r>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Jacutinga</w:t>
            </w:r>
            <w:proofErr w:type="spellEnd"/>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Serrinha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Encruzilhada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Jundiaí</w:t>
            </w:r>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Fragozinho</w:t>
            </w:r>
            <w:proofErr w:type="spellEnd"/>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Cordilheira</w:t>
            </w:r>
          </w:p>
        </w:tc>
        <w:tc>
          <w:tcPr>
            <w:tcW w:w="1832" w:type="dxa"/>
            <w:vAlign w:val="center"/>
          </w:tcPr>
          <w:p w:rsidR="0069051C" w:rsidRPr="00692347" w:rsidRDefault="00D22315" w:rsidP="00991018">
            <w:pPr>
              <w:jc w:val="center"/>
              <w:rPr>
                <w:rFonts w:ascii="Arial" w:hAnsi="Arial" w:cs="Arial"/>
                <w:sz w:val="21"/>
                <w:szCs w:val="21"/>
              </w:rPr>
            </w:pPr>
            <w:r w:rsidRPr="00692347">
              <w:rPr>
                <w:rFonts w:ascii="Arial" w:hAnsi="Arial" w:cs="Arial"/>
                <w:sz w:val="21"/>
                <w:szCs w:val="21"/>
              </w:rPr>
              <w:t>31</w:t>
            </w:r>
            <w:r w:rsidR="0069051C" w:rsidRPr="00692347">
              <w:rPr>
                <w:rFonts w:ascii="Arial" w:hAnsi="Arial" w:cs="Arial"/>
                <w:sz w:val="21"/>
                <w:szCs w:val="21"/>
              </w:rPr>
              <w:t>,00</w:t>
            </w:r>
          </w:p>
        </w:tc>
      </w:tr>
      <w:tr w:rsidR="0069051C" w:rsidRPr="00692347" w:rsidTr="00991018">
        <w:trPr>
          <w:trHeight w:val="145"/>
        </w:trPr>
        <w:tc>
          <w:tcPr>
            <w:tcW w:w="945" w:type="dxa"/>
            <w:shd w:val="clear" w:color="auto" w:fill="auto"/>
            <w:vAlign w:val="center"/>
          </w:tcPr>
          <w:p w:rsidR="0069051C" w:rsidRPr="00692347" w:rsidRDefault="0069051C" w:rsidP="00991018">
            <w:pPr>
              <w:jc w:val="center"/>
              <w:rPr>
                <w:rFonts w:ascii="Arial" w:hAnsi="Arial" w:cs="Arial"/>
                <w:sz w:val="21"/>
                <w:szCs w:val="21"/>
              </w:rPr>
            </w:pPr>
            <w:proofErr w:type="gramStart"/>
            <w:r w:rsidRPr="00692347">
              <w:rPr>
                <w:rFonts w:ascii="Arial" w:hAnsi="Arial" w:cs="Arial"/>
                <w:sz w:val="21"/>
                <w:szCs w:val="21"/>
              </w:rPr>
              <w:t>2</w:t>
            </w:r>
            <w:proofErr w:type="gramEnd"/>
          </w:p>
        </w:tc>
        <w:tc>
          <w:tcPr>
            <w:tcW w:w="1159" w:type="dxa"/>
            <w:shd w:val="clear" w:color="auto" w:fill="auto"/>
            <w:vAlign w:val="center"/>
          </w:tcPr>
          <w:p w:rsidR="0069051C" w:rsidRPr="00692347" w:rsidRDefault="0069051C" w:rsidP="00991018">
            <w:pPr>
              <w:jc w:val="center"/>
              <w:rPr>
                <w:rFonts w:ascii="Arial" w:hAnsi="Arial" w:cs="Arial"/>
                <w:sz w:val="21"/>
                <w:szCs w:val="21"/>
              </w:rPr>
            </w:pPr>
            <w:r w:rsidRPr="00692347">
              <w:rPr>
                <w:rFonts w:ascii="Arial" w:hAnsi="Arial" w:cs="Arial"/>
                <w:sz w:val="21"/>
                <w:szCs w:val="21"/>
              </w:rPr>
              <w:t>1000,00</w:t>
            </w:r>
          </w:p>
        </w:tc>
        <w:tc>
          <w:tcPr>
            <w:tcW w:w="949" w:type="dxa"/>
            <w:shd w:val="clear" w:color="auto" w:fill="auto"/>
            <w:vAlign w:val="center"/>
          </w:tcPr>
          <w:p w:rsidR="0069051C" w:rsidRPr="00692347" w:rsidRDefault="0069051C" w:rsidP="00991018">
            <w:pPr>
              <w:jc w:val="center"/>
              <w:rPr>
                <w:rFonts w:ascii="Arial" w:hAnsi="Arial" w:cs="Arial"/>
                <w:sz w:val="21"/>
                <w:szCs w:val="21"/>
              </w:rPr>
            </w:pPr>
            <w:r w:rsidRPr="00692347">
              <w:rPr>
                <w:rFonts w:ascii="Arial" w:hAnsi="Arial" w:cs="Arial"/>
                <w:sz w:val="21"/>
                <w:szCs w:val="21"/>
              </w:rPr>
              <w:t>CARGA</w:t>
            </w:r>
          </w:p>
        </w:tc>
        <w:tc>
          <w:tcPr>
            <w:tcW w:w="4630" w:type="dxa"/>
            <w:shd w:val="clear" w:color="auto" w:fill="auto"/>
            <w:vAlign w:val="center"/>
          </w:tcPr>
          <w:p w:rsidR="0069051C" w:rsidRPr="00692347" w:rsidRDefault="0069051C" w:rsidP="00991018">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02</w:t>
            </w:r>
          </w:p>
          <w:p w:rsidR="0069051C" w:rsidRPr="00692347" w:rsidRDefault="0069051C" w:rsidP="00991018">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Varanal</w:t>
            </w:r>
            <w:proofErr w:type="spellEnd"/>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Linha Progresso</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Linha Silvano</w:t>
            </w:r>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Borges</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São José</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Alto Feliz</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Serra Alta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Dois Irmãos</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Orestes Guimarães</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Salgado</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Bom Sucesso</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São Rafael</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 xml:space="preserve">Nº </w:t>
            </w:r>
            <w:proofErr w:type="spellStart"/>
            <w:r w:rsidRPr="00692347">
              <w:rPr>
                <w:rFonts w:ascii="Arial" w:hAnsi="Arial" w:cs="Arial"/>
                <w:sz w:val="21"/>
                <w:szCs w:val="21"/>
              </w:rPr>
              <w:t>Sº</w:t>
            </w:r>
            <w:proofErr w:type="spellEnd"/>
            <w:r w:rsidRPr="00692347">
              <w:rPr>
                <w:rFonts w:ascii="Arial" w:hAnsi="Arial" w:cs="Arial"/>
                <w:sz w:val="21"/>
                <w:szCs w:val="21"/>
              </w:rPr>
              <w:t xml:space="preserve"> de Lurdes</w:t>
            </w:r>
          </w:p>
        </w:tc>
        <w:tc>
          <w:tcPr>
            <w:tcW w:w="1832" w:type="dxa"/>
            <w:vAlign w:val="center"/>
          </w:tcPr>
          <w:p w:rsidR="0069051C" w:rsidRPr="00692347" w:rsidRDefault="00D22315" w:rsidP="00991018">
            <w:pPr>
              <w:jc w:val="center"/>
              <w:rPr>
                <w:rFonts w:ascii="Arial" w:hAnsi="Arial" w:cs="Arial"/>
                <w:sz w:val="21"/>
                <w:szCs w:val="21"/>
              </w:rPr>
            </w:pPr>
            <w:r w:rsidRPr="00692347">
              <w:rPr>
                <w:rFonts w:ascii="Arial" w:hAnsi="Arial" w:cs="Arial"/>
                <w:sz w:val="21"/>
                <w:szCs w:val="21"/>
              </w:rPr>
              <w:t>31</w:t>
            </w:r>
            <w:r w:rsidR="0069051C" w:rsidRPr="00692347">
              <w:rPr>
                <w:rFonts w:ascii="Arial" w:hAnsi="Arial" w:cs="Arial"/>
                <w:sz w:val="21"/>
                <w:szCs w:val="21"/>
              </w:rPr>
              <w:t>,00</w:t>
            </w:r>
          </w:p>
        </w:tc>
      </w:tr>
      <w:tr w:rsidR="0069051C" w:rsidRPr="00692347" w:rsidTr="00991018">
        <w:trPr>
          <w:trHeight w:val="145"/>
        </w:trPr>
        <w:tc>
          <w:tcPr>
            <w:tcW w:w="945" w:type="dxa"/>
            <w:shd w:val="clear" w:color="auto" w:fill="auto"/>
            <w:vAlign w:val="center"/>
          </w:tcPr>
          <w:p w:rsidR="0069051C" w:rsidRPr="00692347" w:rsidRDefault="0069051C" w:rsidP="00991018">
            <w:pPr>
              <w:jc w:val="center"/>
              <w:rPr>
                <w:rFonts w:ascii="Arial" w:hAnsi="Arial" w:cs="Arial"/>
                <w:sz w:val="21"/>
                <w:szCs w:val="21"/>
              </w:rPr>
            </w:pPr>
            <w:proofErr w:type="gramStart"/>
            <w:r w:rsidRPr="00692347">
              <w:rPr>
                <w:rFonts w:ascii="Arial" w:hAnsi="Arial" w:cs="Arial"/>
                <w:sz w:val="21"/>
                <w:szCs w:val="21"/>
              </w:rPr>
              <w:t>3</w:t>
            </w:r>
            <w:proofErr w:type="gramEnd"/>
          </w:p>
        </w:tc>
        <w:tc>
          <w:tcPr>
            <w:tcW w:w="1159" w:type="dxa"/>
            <w:shd w:val="clear" w:color="auto" w:fill="auto"/>
            <w:vAlign w:val="center"/>
          </w:tcPr>
          <w:p w:rsidR="0069051C" w:rsidRPr="00692347" w:rsidRDefault="0069051C" w:rsidP="00991018">
            <w:pPr>
              <w:jc w:val="center"/>
              <w:rPr>
                <w:rFonts w:ascii="Arial" w:hAnsi="Arial" w:cs="Arial"/>
                <w:sz w:val="21"/>
                <w:szCs w:val="21"/>
              </w:rPr>
            </w:pPr>
            <w:r w:rsidRPr="00692347">
              <w:rPr>
                <w:rFonts w:ascii="Arial" w:hAnsi="Arial" w:cs="Arial"/>
                <w:sz w:val="21"/>
                <w:szCs w:val="21"/>
              </w:rPr>
              <w:t>1000,00</w:t>
            </w:r>
          </w:p>
        </w:tc>
        <w:tc>
          <w:tcPr>
            <w:tcW w:w="949" w:type="dxa"/>
            <w:shd w:val="clear" w:color="auto" w:fill="auto"/>
            <w:vAlign w:val="center"/>
          </w:tcPr>
          <w:p w:rsidR="0069051C" w:rsidRPr="00692347" w:rsidRDefault="0069051C" w:rsidP="00991018">
            <w:pPr>
              <w:jc w:val="center"/>
              <w:rPr>
                <w:rFonts w:ascii="Arial" w:hAnsi="Arial" w:cs="Arial"/>
                <w:sz w:val="21"/>
                <w:szCs w:val="21"/>
              </w:rPr>
            </w:pPr>
            <w:r w:rsidRPr="00692347">
              <w:rPr>
                <w:rFonts w:ascii="Arial" w:hAnsi="Arial" w:cs="Arial"/>
                <w:sz w:val="21"/>
                <w:szCs w:val="21"/>
              </w:rPr>
              <w:t>CARGA</w:t>
            </w:r>
          </w:p>
        </w:tc>
        <w:tc>
          <w:tcPr>
            <w:tcW w:w="4630" w:type="dxa"/>
            <w:shd w:val="clear" w:color="auto" w:fill="auto"/>
            <w:vAlign w:val="center"/>
          </w:tcPr>
          <w:p w:rsidR="0069051C" w:rsidRPr="00692347" w:rsidRDefault="0069051C" w:rsidP="00991018">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03</w:t>
            </w:r>
          </w:p>
          <w:p w:rsidR="0069051C" w:rsidRPr="00692347" w:rsidRDefault="0069051C" w:rsidP="00991018">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 xml:space="preserve">Linha </w:t>
            </w:r>
            <w:proofErr w:type="spellStart"/>
            <w:r w:rsidRPr="00692347">
              <w:rPr>
                <w:rFonts w:ascii="Arial" w:hAnsi="Arial" w:cs="Arial"/>
                <w:sz w:val="21"/>
                <w:szCs w:val="21"/>
              </w:rPr>
              <w:t>Bedin</w:t>
            </w:r>
            <w:proofErr w:type="spellEnd"/>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Lima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Bonito</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Barra Nova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 xml:space="preserve">Três </w:t>
            </w:r>
            <w:proofErr w:type="spellStart"/>
            <w:r w:rsidRPr="00692347">
              <w:rPr>
                <w:rFonts w:ascii="Arial" w:hAnsi="Arial" w:cs="Arial"/>
                <w:sz w:val="21"/>
                <w:szCs w:val="21"/>
              </w:rPr>
              <w:t>Marias</w:t>
            </w:r>
            <w:proofErr w:type="spellEnd"/>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Pedras Brancas</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Linha Áurea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Linha Católica</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Passo Grande</w:t>
            </w:r>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Manso</w:t>
            </w:r>
          </w:p>
          <w:p w:rsidR="0069051C" w:rsidRPr="00692347" w:rsidRDefault="0069051C" w:rsidP="0087726D">
            <w:pPr>
              <w:numPr>
                <w:ilvl w:val="0"/>
                <w:numId w:val="32"/>
              </w:numPr>
              <w:rPr>
                <w:rFonts w:ascii="Arial" w:hAnsi="Arial" w:cs="Arial"/>
                <w:sz w:val="21"/>
                <w:szCs w:val="21"/>
              </w:rPr>
            </w:pPr>
            <w:proofErr w:type="spellStart"/>
            <w:r w:rsidRPr="00692347">
              <w:rPr>
                <w:rFonts w:ascii="Arial" w:hAnsi="Arial" w:cs="Arial"/>
                <w:sz w:val="21"/>
                <w:szCs w:val="21"/>
              </w:rPr>
              <w:t>Polidoro</w:t>
            </w:r>
            <w:proofErr w:type="spellEnd"/>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Barra do Retiro</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Nova Planície</w:t>
            </w:r>
          </w:p>
          <w:p w:rsidR="0069051C" w:rsidRPr="00692347" w:rsidRDefault="0069051C" w:rsidP="0087726D">
            <w:pPr>
              <w:numPr>
                <w:ilvl w:val="0"/>
                <w:numId w:val="32"/>
              </w:numPr>
              <w:rPr>
                <w:rFonts w:ascii="Arial" w:hAnsi="Arial" w:cs="Arial"/>
                <w:sz w:val="21"/>
                <w:szCs w:val="21"/>
              </w:rPr>
            </w:pPr>
            <w:r w:rsidRPr="00692347">
              <w:rPr>
                <w:rFonts w:ascii="Arial" w:hAnsi="Arial" w:cs="Arial"/>
                <w:sz w:val="21"/>
                <w:szCs w:val="21"/>
              </w:rPr>
              <w:t>Bom Jesus</w:t>
            </w:r>
          </w:p>
        </w:tc>
        <w:tc>
          <w:tcPr>
            <w:tcW w:w="1832" w:type="dxa"/>
            <w:vAlign w:val="center"/>
          </w:tcPr>
          <w:p w:rsidR="0069051C" w:rsidRPr="00692347" w:rsidRDefault="00D22315" w:rsidP="00991018">
            <w:pPr>
              <w:jc w:val="center"/>
              <w:rPr>
                <w:rFonts w:ascii="Arial" w:hAnsi="Arial" w:cs="Arial"/>
                <w:sz w:val="21"/>
                <w:szCs w:val="21"/>
              </w:rPr>
            </w:pPr>
            <w:r w:rsidRPr="00692347">
              <w:rPr>
                <w:rFonts w:ascii="Arial" w:hAnsi="Arial" w:cs="Arial"/>
                <w:sz w:val="21"/>
                <w:szCs w:val="21"/>
              </w:rPr>
              <w:t>31</w:t>
            </w:r>
            <w:r w:rsidR="0069051C" w:rsidRPr="00692347">
              <w:rPr>
                <w:rFonts w:ascii="Arial" w:hAnsi="Arial" w:cs="Arial"/>
                <w:sz w:val="21"/>
                <w:szCs w:val="21"/>
              </w:rPr>
              <w:t>,00</w:t>
            </w:r>
          </w:p>
        </w:tc>
      </w:tr>
    </w:tbl>
    <w:p w:rsidR="0069051C" w:rsidRPr="00692347" w:rsidRDefault="0069051C" w:rsidP="0069051C">
      <w:pPr>
        <w:pStyle w:val="PargrafodaLista"/>
        <w:ind w:left="0" w:firstLine="709"/>
        <w:jc w:val="both"/>
        <w:rPr>
          <w:rFonts w:ascii="Arial" w:hAnsi="Arial" w:cs="Arial"/>
          <w:color w:val="FF0000"/>
          <w:sz w:val="21"/>
          <w:szCs w:val="21"/>
        </w:rPr>
      </w:pPr>
      <w:r w:rsidRPr="00692347">
        <w:rPr>
          <w:rFonts w:ascii="Arial" w:hAnsi="Arial" w:cs="Arial"/>
          <w:sz w:val="21"/>
          <w:szCs w:val="21"/>
        </w:rPr>
        <w:t xml:space="preserve">O valor total </w:t>
      </w:r>
      <w:r w:rsidRPr="00692347">
        <w:rPr>
          <w:rFonts w:ascii="Arial" w:hAnsi="Arial" w:cs="Arial"/>
          <w:b/>
          <w:bCs/>
          <w:sz w:val="21"/>
          <w:szCs w:val="21"/>
        </w:rPr>
        <w:t>ESTIMADO</w:t>
      </w:r>
      <w:r w:rsidRPr="00692347">
        <w:rPr>
          <w:rFonts w:ascii="Arial" w:hAnsi="Arial" w:cs="Arial"/>
          <w:sz w:val="21"/>
          <w:szCs w:val="21"/>
        </w:rPr>
        <w:t xml:space="preserve"> para as futuras aquisições do objeto, conforme demanda corresponde a </w:t>
      </w:r>
      <w:r w:rsidRPr="00692347">
        <w:rPr>
          <w:rFonts w:ascii="Arial" w:hAnsi="Arial" w:cs="Arial"/>
          <w:b/>
          <w:bCs/>
          <w:sz w:val="21"/>
          <w:szCs w:val="21"/>
        </w:rPr>
        <w:t>R$</w:t>
      </w:r>
      <w:r w:rsidR="00D22315" w:rsidRPr="00692347">
        <w:rPr>
          <w:rFonts w:ascii="Arial" w:hAnsi="Arial" w:cs="Arial"/>
          <w:b/>
          <w:bCs/>
          <w:sz w:val="21"/>
          <w:szCs w:val="21"/>
        </w:rPr>
        <w:t>93</w:t>
      </w:r>
      <w:r w:rsidRPr="00692347">
        <w:rPr>
          <w:rFonts w:ascii="Arial" w:hAnsi="Arial" w:cs="Arial"/>
          <w:b/>
          <w:bCs/>
          <w:sz w:val="21"/>
          <w:szCs w:val="21"/>
        </w:rPr>
        <w:t xml:space="preserve">.000,00 </w:t>
      </w:r>
      <w:r w:rsidRPr="00692347">
        <w:rPr>
          <w:rFonts w:ascii="Arial" w:hAnsi="Arial" w:cs="Arial"/>
          <w:sz w:val="21"/>
          <w:szCs w:val="21"/>
        </w:rPr>
        <w:t>(</w:t>
      </w:r>
      <w:r w:rsidR="00D22315" w:rsidRPr="00692347">
        <w:rPr>
          <w:rFonts w:ascii="Arial" w:hAnsi="Arial" w:cs="Arial"/>
          <w:sz w:val="21"/>
          <w:szCs w:val="21"/>
        </w:rPr>
        <w:t>noventa e três</w:t>
      </w:r>
      <w:r w:rsidRPr="00692347">
        <w:rPr>
          <w:rFonts w:ascii="Arial" w:hAnsi="Arial" w:cs="Arial"/>
          <w:sz w:val="21"/>
          <w:szCs w:val="21"/>
        </w:rPr>
        <w:t xml:space="preserve"> mil reais).</w:t>
      </w:r>
    </w:p>
    <w:p w:rsidR="0069051C" w:rsidRPr="00692347" w:rsidRDefault="0069051C" w:rsidP="0069051C">
      <w:pPr>
        <w:pStyle w:val="PargrafodaLista"/>
        <w:tabs>
          <w:tab w:val="left" w:pos="9072"/>
          <w:tab w:val="left" w:pos="9214"/>
        </w:tabs>
        <w:spacing w:after="200" w:line="276" w:lineRule="auto"/>
        <w:ind w:left="360"/>
        <w:jc w:val="both"/>
        <w:rPr>
          <w:rFonts w:ascii="Arial" w:hAnsi="Arial" w:cs="Arial"/>
          <w:b/>
          <w:bCs/>
          <w:sz w:val="21"/>
          <w:szCs w:val="21"/>
        </w:rPr>
      </w:pPr>
    </w:p>
    <w:p w:rsidR="00FF3F8E" w:rsidRPr="00692347" w:rsidRDefault="00FF3F8E" w:rsidP="0069051C">
      <w:pPr>
        <w:pStyle w:val="PargrafodaLista"/>
        <w:tabs>
          <w:tab w:val="left" w:pos="9072"/>
          <w:tab w:val="left" w:pos="9214"/>
        </w:tabs>
        <w:spacing w:after="200" w:line="276" w:lineRule="auto"/>
        <w:ind w:left="360"/>
        <w:jc w:val="both"/>
        <w:rPr>
          <w:rFonts w:ascii="Arial" w:hAnsi="Arial" w:cs="Arial"/>
          <w:b/>
          <w:bCs/>
          <w:sz w:val="21"/>
          <w:szCs w:val="21"/>
        </w:rPr>
      </w:pPr>
    </w:p>
    <w:p w:rsidR="0069051C" w:rsidRPr="00692347" w:rsidRDefault="0069051C" w:rsidP="0069051C">
      <w:pPr>
        <w:pStyle w:val="PargrafodaLista"/>
        <w:tabs>
          <w:tab w:val="left" w:pos="0"/>
        </w:tabs>
        <w:spacing w:after="200" w:line="276" w:lineRule="auto"/>
        <w:ind w:left="360"/>
        <w:jc w:val="both"/>
        <w:rPr>
          <w:rFonts w:ascii="Arial" w:hAnsi="Arial" w:cs="Arial"/>
          <w:b/>
          <w:bCs/>
          <w:color w:val="FF0000"/>
          <w:sz w:val="21"/>
          <w:szCs w:val="21"/>
        </w:rPr>
      </w:pPr>
    </w:p>
    <w:p w:rsidR="0069051C" w:rsidRPr="00692347" w:rsidRDefault="0069051C" w:rsidP="0087726D">
      <w:pPr>
        <w:pStyle w:val="PargrafodaLista"/>
        <w:numPr>
          <w:ilvl w:val="0"/>
          <w:numId w:val="30"/>
        </w:numPr>
        <w:tabs>
          <w:tab w:val="left" w:pos="0"/>
        </w:tabs>
        <w:spacing w:after="200" w:line="276" w:lineRule="auto"/>
        <w:jc w:val="both"/>
        <w:rPr>
          <w:rFonts w:ascii="Arial" w:hAnsi="Arial" w:cs="Arial"/>
          <w:b/>
          <w:bCs/>
          <w:sz w:val="21"/>
          <w:szCs w:val="21"/>
        </w:rPr>
      </w:pPr>
      <w:r w:rsidRPr="00692347">
        <w:rPr>
          <w:rFonts w:ascii="Arial" w:hAnsi="Arial" w:cs="Arial"/>
          <w:b/>
          <w:bCs/>
          <w:sz w:val="21"/>
          <w:szCs w:val="21"/>
        </w:rPr>
        <w:lastRenderedPageBreak/>
        <w:t>DA VIGÊNCIA</w:t>
      </w:r>
    </w:p>
    <w:p w:rsidR="0069051C" w:rsidRPr="00692347" w:rsidRDefault="0069051C" w:rsidP="0069051C">
      <w:pPr>
        <w:spacing w:line="276" w:lineRule="auto"/>
        <w:jc w:val="both"/>
        <w:rPr>
          <w:rFonts w:ascii="Arial" w:eastAsia="Century Gothic" w:hAnsi="Arial" w:cs="Arial"/>
          <w:sz w:val="21"/>
          <w:szCs w:val="21"/>
        </w:rPr>
      </w:pPr>
      <w:r w:rsidRPr="00692347">
        <w:rPr>
          <w:rFonts w:ascii="Arial" w:eastAsia="Century Gothic" w:hAnsi="Arial" w:cs="Arial"/>
          <w:bCs/>
          <w:sz w:val="21"/>
          <w:szCs w:val="21"/>
        </w:rPr>
        <w:t xml:space="preserve">O prazo de vigência do Contrato será de </w:t>
      </w:r>
      <w:r w:rsidRPr="00692347">
        <w:rPr>
          <w:rFonts w:ascii="Arial" w:eastAsia="Century Gothic" w:hAnsi="Arial" w:cs="Arial"/>
          <w:b/>
          <w:sz w:val="21"/>
          <w:szCs w:val="21"/>
        </w:rPr>
        <w:t>12 (doze) meses</w:t>
      </w:r>
      <w:r w:rsidRPr="00692347">
        <w:rPr>
          <w:rFonts w:ascii="Arial" w:eastAsia="Century Gothic" w:hAnsi="Arial" w:cs="Arial"/>
          <w:bCs/>
          <w:sz w:val="21"/>
          <w:szCs w:val="21"/>
        </w:rPr>
        <w:t xml:space="preserve"> a contar da data da sua assinatura, podendo ser prorrogado nos termos dos </w:t>
      </w:r>
      <w:proofErr w:type="spellStart"/>
      <w:r w:rsidRPr="00692347">
        <w:rPr>
          <w:rFonts w:ascii="Arial" w:eastAsia="Century Gothic" w:hAnsi="Arial" w:cs="Arial"/>
          <w:bCs/>
          <w:sz w:val="21"/>
          <w:szCs w:val="21"/>
        </w:rPr>
        <w:t>arts</w:t>
      </w:r>
      <w:proofErr w:type="spellEnd"/>
      <w:r w:rsidRPr="00692347">
        <w:rPr>
          <w:rFonts w:ascii="Arial" w:eastAsia="Century Gothic" w:hAnsi="Arial" w:cs="Arial"/>
          <w:bCs/>
          <w:sz w:val="21"/>
          <w:szCs w:val="21"/>
        </w:rPr>
        <w:t xml:space="preserve">. </w:t>
      </w:r>
      <w:r w:rsidRPr="00692347">
        <w:rPr>
          <w:rFonts w:ascii="Arial" w:eastAsia="Century Gothic" w:hAnsi="Arial" w:cs="Arial"/>
          <w:sz w:val="21"/>
          <w:szCs w:val="21"/>
        </w:rPr>
        <w:t xml:space="preserve">106 e 107, da Lei Federal nº 14.133/21 </w:t>
      </w:r>
      <w:r w:rsidRPr="00692347">
        <w:rPr>
          <w:rFonts w:ascii="Arial" w:eastAsia="Century Gothic" w:hAnsi="Arial" w:cs="Arial"/>
          <w:bCs/>
          <w:sz w:val="21"/>
          <w:szCs w:val="21"/>
        </w:rPr>
        <w:t>e suas alterações, mantidas as demais cláusulas e assegurada à manutenção do equilíbrio econômico-financeiro, justificados por escrito e previamente autorizada pela autoridade competente.</w:t>
      </w:r>
    </w:p>
    <w:p w:rsidR="0069051C" w:rsidRPr="00692347" w:rsidRDefault="0069051C" w:rsidP="0069051C">
      <w:pPr>
        <w:spacing w:line="276" w:lineRule="auto"/>
        <w:ind w:left="360"/>
        <w:jc w:val="both"/>
        <w:rPr>
          <w:rFonts w:ascii="Arial" w:eastAsia="Century Gothic" w:hAnsi="Arial" w:cs="Arial"/>
          <w:bCs/>
          <w:sz w:val="21"/>
          <w:szCs w:val="21"/>
        </w:rPr>
      </w:pPr>
    </w:p>
    <w:p w:rsidR="0069051C" w:rsidRPr="00692347" w:rsidRDefault="0069051C" w:rsidP="0087726D">
      <w:pPr>
        <w:pStyle w:val="PargrafodaLista"/>
        <w:numPr>
          <w:ilvl w:val="0"/>
          <w:numId w:val="30"/>
        </w:numPr>
        <w:spacing w:after="160" w:line="259" w:lineRule="auto"/>
        <w:jc w:val="both"/>
        <w:rPr>
          <w:rFonts w:ascii="Arial" w:hAnsi="Arial" w:cs="Arial"/>
          <w:b/>
          <w:bCs/>
          <w:sz w:val="21"/>
          <w:szCs w:val="21"/>
        </w:rPr>
      </w:pPr>
      <w:r w:rsidRPr="00692347">
        <w:rPr>
          <w:rFonts w:ascii="Arial" w:hAnsi="Arial" w:cs="Arial"/>
          <w:b/>
          <w:bCs/>
          <w:sz w:val="21"/>
          <w:szCs w:val="21"/>
        </w:rPr>
        <w:t>REQUISITOS DA CONTRATAÇÃO</w:t>
      </w:r>
    </w:p>
    <w:p w:rsidR="00FF3F8E" w:rsidRPr="00692347" w:rsidRDefault="00FF3F8E" w:rsidP="00FF3F8E">
      <w:pPr>
        <w:pStyle w:val="PargrafodaLista"/>
        <w:spacing w:after="160" w:line="259" w:lineRule="auto"/>
        <w:ind w:left="360"/>
        <w:jc w:val="both"/>
        <w:rPr>
          <w:rFonts w:ascii="Arial" w:hAnsi="Arial" w:cs="Arial"/>
          <w:b/>
          <w:bCs/>
          <w:sz w:val="21"/>
          <w:szCs w:val="21"/>
        </w:rPr>
      </w:pPr>
    </w:p>
    <w:p w:rsidR="0069051C" w:rsidRPr="00692347" w:rsidRDefault="0069051C" w:rsidP="00FF3F8E">
      <w:pPr>
        <w:pStyle w:val="PargrafodaLista"/>
        <w:ind w:left="0"/>
        <w:jc w:val="both"/>
        <w:rPr>
          <w:rFonts w:ascii="Arial" w:hAnsi="Arial" w:cs="Arial"/>
          <w:sz w:val="21"/>
          <w:szCs w:val="21"/>
        </w:rPr>
      </w:pPr>
      <w:r w:rsidRPr="00692347">
        <w:rPr>
          <w:rFonts w:ascii="Arial" w:hAnsi="Arial" w:cs="Arial"/>
          <w:sz w:val="21"/>
          <w:szCs w:val="21"/>
        </w:rPr>
        <w:t>São requisitos da presente contratação os que seguem:</w:t>
      </w:r>
    </w:p>
    <w:p w:rsidR="0069051C" w:rsidRPr="00692347" w:rsidRDefault="0069051C" w:rsidP="0087726D">
      <w:pPr>
        <w:pStyle w:val="PargrafodaLista"/>
        <w:numPr>
          <w:ilvl w:val="0"/>
          <w:numId w:val="33"/>
        </w:numPr>
        <w:spacing w:after="160" w:line="259" w:lineRule="auto"/>
        <w:jc w:val="both"/>
        <w:rPr>
          <w:rFonts w:ascii="Arial" w:hAnsi="Arial" w:cs="Arial"/>
          <w:sz w:val="21"/>
          <w:szCs w:val="21"/>
        </w:rPr>
      </w:pPr>
      <w:r w:rsidRPr="00692347">
        <w:rPr>
          <w:rFonts w:ascii="Arial" w:hAnsi="Arial" w:cs="Arial"/>
          <w:sz w:val="21"/>
          <w:szCs w:val="21"/>
        </w:rPr>
        <w:t>Apresentar a seguinte documentação:</w:t>
      </w:r>
    </w:p>
    <w:p w:rsidR="0069051C" w:rsidRPr="00692347" w:rsidRDefault="0069051C" w:rsidP="0087726D">
      <w:pPr>
        <w:numPr>
          <w:ilvl w:val="0"/>
          <w:numId w:val="20"/>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b/>
          <w:bCs/>
          <w:sz w:val="21"/>
          <w:szCs w:val="21"/>
          <w:u w:val="single"/>
        </w:rPr>
        <w:t xml:space="preserve">HABILITAÇÃO - </w:t>
      </w:r>
      <w:r w:rsidRPr="00692347">
        <w:rPr>
          <w:rFonts w:ascii="Arial" w:eastAsia="Century Gothic" w:hAnsi="Arial" w:cs="Arial"/>
          <w:b/>
          <w:bCs/>
          <w:sz w:val="21"/>
          <w:szCs w:val="21"/>
          <w:highlight w:val="cyan"/>
          <w:u w:val="single"/>
        </w:rPr>
        <w:t>SE PESSOA FÍSICA</w:t>
      </w:r>
      <w:r w:rsidRPr="00692347">
        <w:rPr>
          <w:rFonts w:ascii="Arial" w:eastAsia="Century Gothic" w:hAnsi="Arial" w:cs="Arial"/>
          <w:b/>
          <w:bCs/>
          <w:sz w:val="21"/>
          <w:szCs w:val="21"/>
        </w:rPr>
        <w:t>:</w:t>
      </w:r>
    </w:p>
    <w:p w:rsidR="0069051C" w:rsidRPr="00692347" w:rsidRDefault="0069051C" w:rsidP="0069051C">
      <w:pPr>
        <w:tabs>
          <w:tab w:val="left" w:pos="487"/>
        </w:tabs>
        <w:spacing w:line="239" w:lineRule="auto"/>
        <w:ind w:left="720"/>
        <w:jc w:val="both"/>
        <w:rPr>
          <w:rFonts w:ascii="Arial" w:eastAsia="Century Gothic" w:hAnsi="Arial" w:cs="Arial"/>
          <w:sz w:val="21"/>
          <w:szCs w:val="21"/>
        </w:rPr>
      </w:pPr>
      <w:r w:rsidRPr="00692347">
        <w:rPr>
          <w:rFonts w:ascii="Arial" w:eastAsia="Century Gothic" w:hAnsi="Arial" w:cs="Arial"/>
          <w:sz w:val="21"/>
          <w:szCs w:val="21"/>
        </w:rPr>
        <w:t>Deverá o interessado preencher e anexar toda documentação abaixo, sob pena de desclassificação:</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Preenchimento do formulário no ato da Inscrição Pessoa Física;</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Cópia da Carteira de identidade (com número do CPF) ou anexar cópia do CPF;</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sz w:val="21"/>
          <w:szCs w:val="21"/>
        </w:rPr>
        <w:t>Comprovante de endereço atualizado ou declaração de residência; (Obs.: será aceito com no máximo 90 dias de emissão);</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hAnsi="Arial" w:cs="Arial"/>
          <w:sz w:val="21"/>
          <w:szCs w:val="21"/>
        </w:rPr>
        <w:t xml:space="preserve">Certidão Negativa ou Positiva com efeitos de Negativa de Débitos Relativos aos </w:t>
      </w:r>
      <w:r w:rsidRPr="00692347">
        <w:rPr>
          <w:rFonts w:ascii="Arial" w:hAnsi="Arial" w:cs="Arial"/>
          <w:b/>
          <w:sz w:val="21"/>
          <w:szCs w:val="21"/>
        </w:rPr>
        <w:t>Tributos Federais e à Dívida Ativa da União</w:t>
      </w:r>
      <w:r w:rsidRPr="00692347">
        <w:rPr>
          <w:rFonts w:ascii="Arial" w:hAnsi="Arial" w:cs="Arial"/>
          <w:sz w:val="21"/>
          <w:szCs w:val="21"/>
        </w:rPr>
        <w:t>, abrangendo também as contribuições sociais previstas nas alíneas "a" a "d" do parágrafo único do art. 11 da Lei nº 8.212/91.</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bCs/>
          <w:sz w:val="21"/>
          <w:szCs w:val="21"/>
        </w:rPr>
        <w:t>Estaduais</w:t>
      </w:r>
      <w:r w:rsidRPr="00692347">
        <w:rPr>
          <w:rFonts w:ascii="Arial" w:hAnsi="Arial" w:cs="Arial"/>
          <w:sz w:val="21"/>
          <w:szCs w:val="21"/>
        </w:rPr>
        <w:t>, emitida pela Fazenda do Estado onde está sediada a empresa.</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sz w:val="21"/>
          <w:szCs w:val="21"/>
        </w:rPr>
        <w:t>Municipais</w:t>
      </w:r>
      <w:r w:rsidRPr="00692347">
        <w:rPr>
          <w:rFonts w:ascii="Arial" w:hAnsi="Arial" w:cs="Arial"/>
          <w:sz w:val="21"/>
          <w:szCs w:val="21"/>
        </w:rPr>
        <w:t>, emitida pela Fazenda do Município onde está sediada a empresa.</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hAnsi="Arial" w:cs="Arial"/>
          <w:sz w:val="21"/>
          <w:szCs w:val="21"/>
        </w:rPr>
        <w:t xml:space="preserve">Prova de inexistência de débitos inadimplidos perante a </w:t>
      </w:r>
      <w:r w:rsidRPr="00692347">
        <w:rPr>
          <w:rFonts w:ascii="Arial" w:hAnsi="Arial" w:cs="Arial"/>
          <w:b/>
          <w:sz w:val="21"/>
          <w:szCs w:val="21"/>
        </w:rPr>
        <w:t>Justiça do Trabalho</w:t>
      </w:r>
      <w:r w:rsidRPr="00692347">
        <w:rPr>
          <w:rFonts w:ascii="Arial" w:hAnsi="Arial" w:cs="Arial"/>
          <w:sz w:val="21"/>
          <w:szCs w:val="21"/>
        </w:rPr>
        <w:t>, mediante a apresentação de certidão negativa, nos termos do Título VII-A da Consolidação das Leis do Trabalho, aprovada pelo Decreto-Lei nº 5.452/1943.</w:t>
      </w:r>
    </w:p>
    <w:p w:rsidR="0069051C" w:rsidRPr="00692347" w:rsidRDefault="0069051C" w:rsidP="0087726D">
      <w:pPr>
        <w:numPr>
          <w:ilvl w:val="1"/>
          <w:numId w:val="25"/>
        </w:numPr>
        <w:tabs>
          <w:tab w:val="left" w:pos="487"/>
        </w:tabs>
        <w:spacing w:line="239" w:lineRule="auto"/>
        <w:jc w:val="both"/>
        <w:rPr>
          <w:rFonts w:ascii="Arial" w:eastAsia="Century Gothic" w:hAnsi="Arial" w:cs="Arial"/>
          <w:sz w:val="21"/>
          <w:szCs w:val="21"/>
        </w:rPr>
      </w:pPr>
      <w:r w:rsidRPr="00692347">
        <w:rPr>
          <w:rFonts w:ascii="Arial" w:hAnsi="Arial" w:cs="Arial"/>
          <w:b/>
          <w:bCs/>
          <w:sz w:val="21"/>
          <w:szCs w:val="21"/>
        </w:rPr>
        <w:t>Certidão de Registro do Imóvel</w:t>
      </w:r>
      <w:r w:rsidRPr="00692347">
        <w:rPr>
          <w:rFonts w:ascii="Arial" w:hAnsi="Arial" w:cs="Arial"/>
          <w:sz w:val="21"/>
          <w:szCs w:val="21"/>
        </w:rPr>
        <w:t xml:space="preserve"> destinado à exploração do material, para comprovação da propriedade.</w:t>
      </w:r>
    </w:p>
    <w:p w:rsidR="0069051C" w:rsidRPr="00692347" w:rsidRDefault="0069051C" w:rsidP="0069051C">
      <w:pPr>
        <w:pStyle w:val="PargrafodaLista"/>
        <w:jc w:val="both"/>
        <w:rPr>
          <w:rFonts w:ascii="Arial" w:hAnsi="Arial" w:cs="Arial"/>
          <w:sz w:val="21"/>
          <w:szCs w:val="21"/>
        </w:rPr>
      </w:pPr>
    </w:p>
    <w:p w:rsidR="0069051C" w:rsidRPr="00692347" w:rsidRDefault="0069051C" w:rsidP="0087726D">
      <w:pPr>
        <w:pStyle w:val="PargrafodaLista"/>
        <w:numPr>
          <w:ilvl w:val="0"/>
          <w:numId w:val="20"/>
        </w:numPr>
        <w:tabs>
          <w:tab w:val="left" w:pos="709"/>
        </w:tabs>
        <w:jc w:val="both"/>
        <w:rPr>
          <w:rFonts w:ascii="Arial" w:hAnsi="Arial" w:cs="Arial"/>
          <w:bCs/>
          <w:sz w:val="21"/>
          <w:szCs w:val="21"/>
        </w:rPr>
      </w:pPr>
      <w:r w:rsidRPr="00692347">
        <w:rPr>
          <w:rFonts w:ascii="Arial" w:hAnsi="Arial" w:cs="Arial"/>
          <w:b/>
          <w:sz w:val="21"/>
          <w:szCs w:val="21"/>
        </w:rPr>
        <w:t>O interessado deverá declarar ainda, em documento único (conforme modelo Anexo III)</w:t>
      </w:r>
      <w:r w:rsidRPr="00692347">
        <w:rPr>
          <w:rFonts w:ascii="Arial" w:hAnsi="Arial" w:cs="Arial"/>
          <w:bCs/>
          <w:sz w:val="21"/>
          <w:szCs w:val="21"/>
        </w:rPr>
        <w:t xml:space="preserve">: </w:t>
      </w:r>
    </w:p>
    <w:p w:rsidR="0069051C" w:rsidRPr="00692347" w:rsidRDefault="0069051C" w:rsidP="0087726D">
      <w:pPr>
        <w:pStyle w:val="PargrafodaLista"/>
        <w:numPr>
          <w:ilvl w:val="0"/>
          <w:numId w:val="34"/>
        </w:numPr>
        <w:tabs>
          <w:tab w:val="left" w:pos="709"/>
        </w:tabs>
        <w:ind w:left="1418"/>
        <w:jc w:val="both"/>
        <w:rPr>
          <w:rFonts w:ascii="Arial" w:hAnsi="Arial" w:cs="Arial"/>
          <w:bCs/>
          <w:sz w:val="21"/>
          <w:szCs w:val="21"/>
        </w:rPr>
      </w:pPr>
      <w:r w:rsidRPr="00692347">
        <w:rPr>
          <w:rFonts w:ascii="Arial" w:hAnsi="Arial" w:cs="Arial"/>
          <w:bCs/>
          <w:sz w:val="21"/>
          <w:szCs w:val="21"/>
        </w:rPr>
        <w:t xml:space="preserve">A inexistência de quaisquer fatos impeditivos de sua habilitação e que a mesma não foi declarada inidônea por Ato do Poder Público Municipal, ou que esteja temporariamente impedida de licitar, contratar ou transacionar com a Administração Pública de </w:t>
      </w:r>
      <w:proofErr w:type="spellStart"/>
      <w:r w:rsidR="00F55BB0" w:rsidRPr="00692347">
        <w:rPr>
          <w:rFonts w:ascii="Arial" w:hAnsi="Arial" w:cs="Arial"/>
          <w:bCs/>
          <w:sz w:val="21"/>
          <w:szCs w:val="21"/>
        </w:rPr>
        <w:t>Ipumirim</w:t>
      </w:r>
      <w:proofErr w:type="spellEnd"/>
      <w:r w:rsidRPr="00692347">
        <w:rPr>
          <w:rFonts w:ascii="Arial" w:hAnsi="Arial" w:cs="Arial"/>
          <w:bCs/>
          <w:sz w:val="21"/>
          <w:szCs w:val="21"/>
        </w:rPr>
        <w:t xml:space="preserve"> ou quaisquer de seus órgãos descentralizados (inciso III e IV do art. 156 da Lei 14.133/2021);</w:t>
      </w:r>
    </w:p>
    <w:p w:rsidR="0069051C" w:rsidRPr="00692347" w:rsidRDefault="0069051C" w:rsidP="0087726D">
      <w:pPr>
        <w:pStyle w:val="PargrafodaLista"/>
        <w:numPr>
          <w:ilvl w:val="0"/>
          <w:numId w:val="34"/>
        </w:numPr>
        <w:tabs>
          <w:tab w:val="left" w:pos="709"/>
        </w:tabs>
        <w:ind w:left="1418"/>
        <w:jc w:val="both"/>
        <w:rPr>
          <w:rFonts w:ascii="Arial" w:hAnsi="Arial" w:cs="Arial"/>
          <w:bCs/>
          <w:sz w:val="21"/>
          <w:szCs w:val="21"/>
        </w:rPr>
      </w:pPr>
      <w:r w:rsidRPr="00692347">
        <w:rPr>
          <w:rFonts w:ascii="Arial" w:hAnsi="Arial" w:cs="Arial"/>
          <w:bCs/>
          <w:sz w:val="21"/>
          <w:szCs w:val="21"/>
        </w:rPr>
        <w:t>Que está adequada à Lei Geral de Proteção de Dados (LGPD) – Lei nº 13.709/2018;</w:t>
      </w:r>
    </w:p>
    <w:p w:rsidR="0069051C" w:rsidRPr="00692347" w:rsidRDefault="0069051C" w:rsidP="0087726D">
      <w:pPr>
        <w:pStyle w:val="PargrafodaLista"/>
        <w:numPr>
          <w:ilvl w:val="0"/>
          <w:numId w:val="34"/>
        </w:numPr>
        <w:tabs>
          <w:tab w:val="left" w:pos="709"/>
        </w:tabs>
        <w:ind w:left="1418"/>
        <w:jc w:val="both"/>
        <w:rPr>
          <w:rFonts w:ascii="Arial" w:hAnsi="Arial" w:cs="Arial"/>
          <w:bCs/>
          <w:sz w:val="21"/>
          <w:szCs w:val="21"/>
        </w:rPr>
      </w:pPr>
      <w:r w:rsidRPr="00692347">
        <w:rPr>
          <w:rFonts w:ascii="Arial" w:hAnsi="Arial" w:cs="Arial"/>
          <w:bCs/>
          <w:sz w:val="21"/>
          <w:szCs w:val="21"/>
        </w:rPr>
        <w:t>Que conhece na íntegra o Edital</w:t>
      </w:r>
      <w:proofErr w:type="gramStart"/>
      <w:r w:rsidRPr="00692347">
        <w:rPr>
          <w:rFonts w:ascii="Arial" w:hAnsi="Arial" w:cs="Arial"/>
          <w:bCs/>
          <w:sz w:val="21"/>
          <w:szCs w:val="21"/>
        </w:rPr>
        <w:t>, está</w:t>
      </w:r>
      <w:proofErr w:type="gramEnd"/>
      <w:r w:rsidRPr="00692347">
        <w:rPr>
          <w:rFonts w:ascii="Arial" w:hAnsi="Arial" w:cs="Arial"/>
          <w:bCs/>
          <w:sz w:val="21"/>
          <w:szCs w:val="21"/>
        </w:rPr>
        <w:t xml:space="preserve">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692347">
        <w:rPr>
          <w:rFonts w:ascii="Arial" w:hAnsi="Arial" w:cs="Arial"/>
          <w:bCs/>
          <w:sz w:val="21"/>
          <w:szCs w:val="21"/>
        </w:rPr>
        <w:t>infralegais</w:t>
      </w:r>
      <w:proofErr w:type="spellEnd"/>
      <w:r w:rsidRPr="00692347">
        <w:rPr>
          <w:rFonts w:ascii="Arial" w:hAnsi="Arial" w:cs="Arial"/>
          <w:bCs/>
          <w:sz w:val="21"/>
          <w:szCs w:val="21"/>
        </w:rPr>
        <w:t xml:space="preserve">, nas convenções coletivas de trabalho e nos termos de ajustamento de conduta vigentes na data de sua entrega em definitivo e </w:t>
      </w:r>
      <w:r w:rsidRPr="00692347">
        <w:rPr>
          <w:rFonts w:ascii="Arial" w:hAnsi="Arial" w:cs="Arial"/>
          <w:bCs/>
          <w:sz w:val="21"/>
          <w:szCs w:val="21"/>
        </w:rPr>
        <w:lastRenderedPageBreak/>
        <w:t>que cumpre plenamente os requisitos de habilitação definidos no instrumento convocatóri</w:t>
      </w:r>
      <w:r w:rsidR="00FF3F8E" w:rsidRPr="00692347">
        <w:rPr>
          <w:rFonts w:ascii="Arial" w:hAnsi="Arial" w:cs="Arial"/>
          <w:bCs/>
          <w:sz w:val="21"/>
          <w:szCs w:val="21"/>
        </w:rPr>
        <w:t>o.</w:t>
      </w:r>
    </w:p>
    <w:p w:rsidR="0069051C" w:rsidRPr="00692347" w:rsidRDefault="0069051C" w:rsidP="0087726D">
      <w:pPr>
        <w:pStyle w:val="PargrafodaLista"/>
        <w:numPr>
          <w:ilvl w:val="0"/>
          <w:numId w:val="34"/>
        </w:numPr>
        <w:tabs>
          <w:tab w:val="left" w:pos="709"/>
        </w:tabs>
        <w:ind w:left="1418"/>
        <w:jc w:val="both"/>
        <w:rPr>
          <w:rFonts w:ascii="Arial" w:hAnsi="Arial" w:cs="Arial"/>
          <w:bCs/>
          <w:sz w:val="21"/>
          <w:szCs w:val="21"/>
        </w:rPr>
      </w:pPr>
      <w:proofErr w:type="gramStart"/>
      <w:r w:rsidRPr="00692347">
        <w:rPr>
          <w:rFonts w:ascii="Arial" w:hAnsi="Arial" w:cs="Arial"/>
          <w:bCs/>
          <w:sz w:val="21"/>
          <w:szCs w:val="21"/>
        </w:rPr>
        <w:t>Que atende aos requisitos de habilitação, e o declarante responderá</w:t>
      </w:r>
      <w:proofErr w:type="gramEnd"/>
      <w:r w:rsidRPr="00692347">
        <w:rPr>
          <w:rFonts w:ascii="Arial" w:hAnsi="Arial" w:cs="Arial"/>
          <w:bCs/>
          <w:sz w:val="21"/>
          <w:szCs w:val="21"/>
        </w:rPr>
        <w:t xml:space="preserve"> pela veracidade das informações prestadas, na forma da lei (art. 63, I, da Lei nº 14.133/2021).</w:t>
      </w:r>
    </w:p>
    <w:p w:rsidR="0069051C" w:rsidRPr="00692347" w:rsidRDefault="0069051C" w:rsidP="0069051C">
      <w:pPr>
        <w:tabs>
          <w:tab w:val="left" w:pos="487"/>
        </w:tabs>
        <w:spacing w:line="239" w:lineRule="auto"/>
        <w:jc w:val="both"/>
        <w:rPr>
          <w:rFonts w:ascii="Arial" w:hAnsi="Arial" w:cs="Arial"/>
          <w:sz w:val="21"/>
          <w:szCs w:val="21"/>
        </w:rPr>
      </w:pPr>
    </w:p>
    <w:p w:rsidR="0069051C" w:rsidRPr="00692347" w:rsidRDefault="0069051C" w:rsidP="0069051C">
      <w:pPr>
        <w:tabs>
          <w:tab w:val="left" w:pos="487"/>
        </w:tabs>
        <w:spacing w:line="239" w:lineRule="auto"/>
        <w:jc w:val="both"/>
        <w:rPr>
          <w:rFonts w:ascii="Arial" w:hAnsi="Arial" w:cs="Arial"/>
          <w:sz w:val="21"/>
          <w:szCs w:val="21"/>
        </w:rPr>
      </w:pPr>
    </w:p>
    <w:p w:rsidR="0069051C" w:rsidRPr="00692347" w:rsidRDefault="0069051C" w:rsidP="0087726D">
      <w:pPr>
        <w:numPr>
          <w:ilvl w:val="0"/>
          <w:numId w:val="20"/>
        </w:numPr>
        <w:tabs>
          <w:tab w:val="left" w:pos="487"/>
        </w:tabs>
        <w:spacing w:line="239" w:lineRule="auto"/>
        <w:jc w:val="both"/>
        <w:rPr>
          <w:rFonts w:ascii="Arial" w:eastAsia="Century Gothic" w:hAnsi="Arial" w:cs="Arial"/>
          <w:sz w:val="21"/>
          <w:szCs w:val="21"/>
        </w:rPr>
      </w:pPr>
      <w:r w:rsidRPr="00692347">
        <w:rPr>
          <w:rFonts w:ascii="Arial" w:eastAsia="Century Gothic" w:hAnsi="Arial" w:cs="Arial"/>
          <w:b/>
          <w:bCs/>
          <w:sz w:val="21"/>
          <w:szCs w:val="21"/>
          <w:u w:val="single"/>
        </w:rPr>
        <w:t xml:space="preserve">HABILITAÇÃO - </w:t>
      </w:r>
      <w:r w:rsidRPr="00692347">
        <w:rPr>
          <w:rFonts w:ascii="Arial" w:eastAsia="Century Gothic" w:hAnsi="Arial" w:cs="Arial"/>
          <w:b/>
          <w:bCs/>
          <w:sz w:val="21"/>
          <w:szCs w:val="21"/>
          <w:highlight w:val="cyan"/>
          <w:u w:val="single"/>
        </w:rPr>
        <w:t>SE PESSOA JURÍDICA</w:t>
      </w:r>
      <w:r w:rsidRPr="00692347">
        <w:rPr>
          <w:rFonts w:ascii="Arial" w:eastAsia="Century Gothic" w:hAnsi="Arial" w:cs="Arial"/>
          <w:b/>
          <w:bCs/>
          <w:sz w:val="21"/>
          <w:szCs w:val="21"/>
        </w:rPr>
        <w:t>:</w:t>
      </w:r>
    </w:p>
    <w:p w:rsidR="0069051C" w:rsidRPr="00692347" w:rsidRDefault="0069051C" w:rsidP="0069051C">
      <w:pPr>
        <w:ind w:left="720"/>
        <w:rPr>
          <w:rFonts w:ascii="Arial" w:hAnsi="Arial" w:cs="Arial"/>
          <w:bCs/>
          <w:sz w:val="21"/>
          <w:szCs w:val="21"/>
        </w:rPr>
      </w:pPr>
      <w:r w:rsidRPr="00692347">
        <w:rPr>
          <w:rFonts w:ascii="Arial" w:hAnsi="Arial" w:cs="Arial"/>
          <w:bCs/>
          <w:sz w:val="21"/>
          <w:szCs w:val="21"/>
        </w:rPr>
        <w:t>Deverá o interessado preencher e anexar toda documentação abaixo, sob pena de desclassificação:</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sz w:val="21"/>
          <w:szCs w:val="21"/>
        </w:rPr>
        <w:t>Cartão de Inscrição no CNPJ/MF, atualizado.</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sz w:val="21"/>
          <w:szCs w:val="21"/>
        </w:rPr>
        <w:t>Cópia do ato constitutivo ou do contrato social (acompanhado de com todas as alterações ou consolidado).</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sz w:val="21"/>
          <w:szCs w:val="21"/>
        </w:rPr>
        <w:t xml:space="preserve">Certidão Negativa ou Positiva com efeitos de Negativa de Débitos Relativos aos </w:t>
      </w:r>
      <w:r w:rsidRPr="00692347">
        <w:rPr>
          <w:rFonts w:ascii="Arial" w:hAnsi="Arial" w:cs="Arial"/>
          <w:b/>
          <w:sz w:val="21"/>
          <w:szCs w:val="21"/>
        </w:rPr>
        <w:t>Tributos Federais e à Dívida Ativa da União</w:t>
      </w:r>
      <w:r w:rsidRPr="00692347">
        <w:rPr>
          <w:rFonts w:ascii="Arial" w:hAnsi="Arial" w:cs="Arial"/>
          <w:sz w:val="21"/>
          <w:szCs w:val="21"/>
        </w:rPr>
        <w:t>, abrangendo também as contribuições sociais previstas nas alíneas "a" a "d" do parágrafo único do art. 11 da Lei nº 8.212/91.</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bCs/>
          <w:sz w:val="21"/>
          <w:szCs w:val="21"/>
        </w:rPr>
        <w:t>Estaduais</w:t>
      </w:r>
      <w:r w:rsidRPr="00692347">
        <w:rPr>
          <w:rFonts w:ascii="Arial" w:hAnsi="Arial" w:cs="Arial"/>
          <w:sz w:val="21"/>
          <w:szCs w:val="21"/>
        </w:rPr>
        <w:t>, emitida pela Fazenda do Estado onde está sediada a empresa.</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sz w:val="21"/>
          <w:szCs w:val="21"/>
        </w:rPr>
        <w:t xml:space="preserve">Certidão Negativa ou Positiva com efeitos de Negativa de Débitos </w:t>
      </w:r>
      <w:r w:rsidRPr="00692347">
        <w:rPr>
          <w:rFonts w:ascii="Arial" w:hAnsi="Arial" w:cs="Arial"/>
          <w:b/>
          <w:sz w:val="21"/>
          <w:szCs w:val="21"/>
        </w:rPr>
        <w:t>Municipais</w:t>
      </w:r>
      <w:r w:rsidRPr="00692347">
        <w:rPr>
          <w:rFonts w:ascii="Arial" w:hAnsi="Arial" w:cs="Arial"/>
          <w:sz w:val="21"/>
          <w:szCs w:val="21"/>
        </w:rPr>
        <w:t>, emitida pela Fazenda do Município onde está sediada a empresa.</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sz w:val="21"/>
          <w:szCs w:val="21"/>
        </w:rPr>
        <w:t xml:space="preserve">Prova de inexistência de débitos inadimplidos perante a </w:t>
      </w:r>
      <w:r w:rsidRPr="00692347">
        <w:rPr>
          <w:rFonts w:ascii="Arial" w:hAnsi="Arial" w:cs="Arial"/>
          <w:b/>
          <w:sz w:val="21"/>
          <w:szCs w:val="21"/>
        </w:rPr>
        <w:t>Justiça do Trabalho</w:t>
      </w:r>
      <w:r w:rsidRPr="00692347">
        <w:rPr>
          <w:rFonts w:ascii="Arial" w:hAnsi="Arial" w:cs="Arial"/>
          <w:sz w:val="21"/>
          <w:szCs w:val="21"/>
        </w:rPr>
        <w:t>, mediante a apresentação de certidão negativa, nos termos do Título VII-A da Consolidação das Leis do Trabalho, aprovada pelo Decreto-Lei nº 5.452/1943.</w:t>
      </w:r>
    </w:p>
    <w:p w:rsidR="0069051C" w:rsidRPr="00692347" w:rsidRDefault="0069051C" w:rsidP="0087726D">
      <w:pPr>
        <w:numPr>
          <w:ilvl w:val="0"/>
          <w:numId w:val="35"/>
        </w:numPr>
        <w:tabs>
          <w:tab w:val="left" w:pos="709"/>
        </w:tabs>
        <w:ind w:left="1418"/>
        <w:jc w:val="both"/>
        <w:rPr>
          <w:rFonts w:ascii="Arial" w:hAnsi="Arial" w:cs="Arial"/>
          <w:sz w:val="21"/>
          <w:szCs w:val="21"/>
        </w:rPr>
      </w:pPr>
      <w:r w:rsidRPr="00692347">
        <w:rPr>
          <w:rFonts w:ascii="Arial" w:hAnsi="Arial" w:cs="Arial"/>
          <w:b/>
          <w:sz w:val="21"/>
          <w:szCs w:val="21"/>
        </w:rPr>
        <w:t>Certidão de Falência, Concordata e Recuperação Judicial</w:t>
      </w:r>
      <w:r w:rsidRPr="00692347">
        <w:rPr>
          <w:rFonts w:ascii="Arial" w:hAnsi="Arial" w:cs="Arial"/>
          <w:sz w:val="21"/>
          <w:szCs w:val="21"/>
        </w:rPr>
        <w:t>, expedida pelo Distribuidor da sede da pessoa jurídica da licitante, emitida com antecedência máxima de 60 (sessenta) dias da data fixada para entrega dos documentos ou com prazo de validade expresso.</w:t>
      </w:r>
    </w:p>
    <w:p w:rsidR="0069051C" w:rsidRPr="00692347" w:rsidRDefault="0069051C" w:rsidP="0069051C">
      <w:pPr>
        <w:pStyle w:val="PargrafodaLista"/>
        <w:ind w:left="1418"/>
        <w:jc w:val="both"/>
        <w:rPr>
          <w:rFonts w:ascii="Arial" w:hAnsi="Arial" w:cs="Arial"/>
          <w:bCs/>
          <w:sz w:val="21"/>
          <w:szCs w:val="21"/>
        </w:rPr>
      </w:pPr>
      <w:proofErr w:type="gramStart"/>
      <w:r w:rsidRPr="00692347">
        <w:rPr>
          <w:rFonts w:ascii="Arial" w:hAnsi="Arial" w:cs="Arial"/>
          <w:i/>
          <w:iCs/>
          <w:sz w:val="21"/>
          <w:szCs w:val="21"/>
        </w:rPr>
        <w:t>g.</w:t>
      </w:r>
      <w:proofErr w:type="gramEnd"/>
      <w:r w:rsidRPr="00692347">
        <w:rPr>
          <w:rFonts w:ascii="Arial" w:hAnsi="Arial" w:cs="Arial"/>
          <w:i/>
          <w:iCs/>
          <w:sz w:val="21"/>
          <w:szCs w:val="21"/>
        </w:rPr>
        <w:t>1) Caso a Licitante esteja em processo de recuperação judicial, deverá apresentar a certidão emitida pela instância judicial competente, que certifique que a interessada está apta econômica e financeiramente a participar de procedimento.</w:t>
      </w:r>
    </w:p>
    <w:p w:rsidR="0069051C" w:rsidRPr="00692347" w:rsidRDefault="0069051C" w:rsidP="0087726D">
      <w:pPr>
        <w:numPr>
          <w:ilvl w:val="0"/>
          <w:numId w:val="35"/>
        </w:numPr>
        <w:ind w:left="1418"/>
        <w:jc w:val="both"/>
        <w:rPr>
          <w:rFonts w:ascii="Arial" w:hAnsi="Arial" w:cs="Arial"/>
          <w:sz w:val="21"/>
          <w:szCs w:val="21"/>
        </w:rPr>
      </w:pPr>
      <w:r w:rsidRPr="00692347">
        <w:rPr>
          <w:rFonts w:ascii="Arial" w:hAnsi="Arial" w:cs="Arial"/>
          <w:sz w:val="21"/>
          <w:szCs w:val="21"/>
        </w:rPr>
        <w:t>Certidão de Registro do Imóvel destinado à exploração do material, para comprovação da propriedade.</w:t>
      </w:r>
    </w:p>
    <w:p w:rsidR="0069051C" w:rsidRPr="00692347" w:rsidRDefault="0069051C" w:rsidP="0087726D">
      <w:pPr>
        <w:numPr>
          <w:ilvl w:val="0"/>
          <w:numId w:val="35"/>
        </w:numPr>
        <w:ind w:left="1418"/>
        <w:jc w:val="both"/>
        <w:rPr>
          <w:rFonts w:ascii="Arial" w:hAnsi="Arial" w:cs="Arial"/>
          <w:sz w:val="21"/>
          <w:szCs w:val="21"/>
        </w:rPr>
      </w:pPr>
      <w:r w:rsidRPr="00692347">
        <w:rPr>
          <w:rFonts w:ascii="Arial" w:hAnsi="Arial" w:cs="Arial"/>
          <w:sz w:val="21"/>
          <w:szCs w:val="21"/>
        </w:rPr>
        <w:t>Declaração expressa pela licitante atestando que a mesma goza de boa situação financeira. Na referida declaração deverá constar a assinatura do administrador e do contador da empresa com a devida identificação.</w:t>
      </w:r>
    </w:p>
    <w:p w:rsidR="0069051C" w:rsidRPr="00692347" w:rsidRDefault="0069051C" w:rsidP="0069051C">
      <w:pPr>
        <w:pStyle w:val="PargrafodaLista"/>
        <w:tabs>
          <w:tab w:val="left" w:pos="9072"/>
          <w:tab w:val="left" w:pos="9214"/>
        </w:tabs>
        <w:ind w:left="0"/>
        <w:jc w:val="both"/>
        <w:rPr>
          <w:rFonts w:ascii="Arial" w:hAnsi="Arial" w:cs="Arial"/>
          <w:sz w:val="21"/>
          <w:szCs w:val="21"/>
        </w:rPr>
      </w:pPr>
    </w:p>
    <w:p w:rsidR="0069051C" w:rsidRPr="00692347" w:rsidRDefault="0069051C" w:rsidP="0087726D">
      <w:pPr>
        <w:pStyle w:val="PargrafodaLista"/>
        <w:numPr>
          <w:ilvl w:val="0"/>
          <w:numId w:val="20"/>
        </w:numPr>
        <w:tabs>
          <w:tab w:val="left" w:pos="709"/>
        </w:tabs>
        <w:jc w:val="both"/>
        <w:rPr>
          <w:rFonts w:ascii="Arial" w:hAnsi="Arial" w:cs="Arial"/>
          <w:bCs/>
          <w:sz w:val="21"/>
          <w:szCs w:val="21"/>
        </w:rPr>
      </w:pPr>
      <w:r w:rsidRPr="00692347">
        <w:rPr>
          <w:rFonts w:ascii="Arial" w:hAnsi="Arial" w:cs="Arial"/>
          <w:b/>
          <w:sz w:val="21"/>
          <w:szCs w:val="21"/>
        </w:rPr>
        <w:t>O interessado deverá declarar ainda, em documento único (conforme modelo Anexo III)</w:t>
      </w:r>
      <w:r w:rsidRPr="00692347">
        <w:rPr>
          <w:rFonts w:ascii="Arial" w:hAnsi="Arial" w:cs="Arial"/>
          <w:bCs/>
          <w:sz w:val="21"/>
          <w:szCs w:val="21"/>
        </w:rPr>
        <w:t xml:space="preserve">: </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t>Não emprega menor de 18 anos em trabalho noturno, perigoso ou insalubre e não emprega menor de 16 anos, salvo menor, a partir de 14 anos, na condição de aprendiz, nos termos do artigo 7°, XXXIII, da Constituição;</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t xml:space="preserve">Não possui, em sua cadeia produtiva, </w:t>
      </w:r>
      <w:proofErr w:type="gramStart"/>
      <w:r w:rsidRPr="00692347">
        <w:rPr>
          <w:rFonts w:ascii="Arial" w:hAnsi="Arial" w:cs="Arial"/>
          <w:bCs/>
          <w:sz w:val="21"/>
          <w:szCs w:val="21"/>
        </w:rPr>
        <w:t>empregados executando trabalho degradante ou forçado, observando o disposto nos incisos III e IV do art. 1º e no inciso III do art. 5º da Constituição Federal</w:t>
      </w:r>
      <w:proofErr w:type="gramEnd"/>
      <w:r w:rsidRPr="00692347">
        <w:rPr>
          <w:rFonts w:ascii="Arial" w:hAnsi="Arial" w:cs="Arial"/>
          <w:bCs/>
          <w:sz w:val="21"/>
          <w:szCs w:val="21"/>
        </w:rPr>
        <w:t>;</w:t>
      </w:r>
    </w:p>
    <w:p w:rsidR="00D30C23" w:rsidRPr="00692347" w:rsidRDefault="00D30C23" w:rsidP="00D30C23">
      <w:pPr>
        <w:tabs>
          <w:tab w:val="left" w:pos="709"/>
        </w:tabs>
        <w:jc w:val="both"/>
        <w:rPr>
          <w:rFonts w:ascii="Arial" w:hAnsi="Arial" w:cs="Arial"/>
          <w:bCs/>
          <w:sz w:val="21"/>
          <w:szCs w:val="21"/>
        </w:rPr>
      </w:pPr>
    </w:p>
    <w:p w:rsidR="00D30C23" w:rsidRPr="00692347" w:rsidRDefault="00D30C23" w:rsidP="00D30C23">
      <w:pPr>
        <w:tabs>
          <w:tab w:val="left" w:pos="709"/>
        </w:tabs>
        <w:jc w:val="both"/>
        <w:rPr>
          <w:rFonts w:ascii="Arial" w:hAnsi="Arial" w:cs="Arial"/>
          <w:bCs/>
          <w:sz w:val="21"/>
          <w:szCs w:val="21"/>
        </w:rPr>
      </w:pP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t>Que cumpre as exigências de reserva de cargos para pessoa com deficiência e para reabilitado da Previdência Social, previstas em lei e em outras normas específicas;</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lastRenderedPageBreak/>
        <w:t xml:space="preserve">A inexistência de quaisquer fatos impeditivos de sua habilitação e que a mesma não foi declarada inidônea por Ato do Poder Público Municipal, ou que esteja temporariamente impedida de licitar, contratar ou transacionar com a Administração Pública de </w:t>
      </w:r>
      <w:proofErr w:type="spellStart"/>
      <w:r w:rsidR="00F55BB0" w:rsidRPr="00692347">
        <w:rPr>
          <w:rFonts w:ascii="Arial" w:hAnsi="Arial" w:cs="Arial"/>
          <w:bCs/>
          <w:sz w:val="21"/>
          <w:szCs w:val="21"/>
        </w:rPr>
        <w:t>Ipumirim</w:t>
      </w:r>
      <w:proofErr w:type="spellEnd"/>
      <w:r w:rsidRPr="00692347">
        <w:rPr>
          <w:rFonts w:ascii="Arial" w:hAnsi="Arial" w:cs="Arial"/>
          <w:bCs/>
          <w:sz w:val="21"/>
          <w:szCs w:val="21"/>
        </w:rPr>
        <w:t xml:space="preserve"> ou quaisquer de seus órgãos descentralizados (inciso III e IV do art. 156 da Lei 14.133/2021);</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t>Que não possui funcionário público no quadro societário da empresa;</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t>Que está adequada à Lei Geral de Proteção de Dados (LGPD) – Lei nº 13.709/2018;</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r w:rsidRPr="00692347">
        <w:rPr>
          <w:rFonts w:ascii="Arial" w:hAnsi="Arial" w:cs="Arial"/>
          <w:bCs/>
          <w:sz w:val="21"/>
          <w:szCs w:val="21"/>
        </w:rPr>
        <w:t>Que a empresa conhece na íntegra o Edital</w:t>
      </w:r>
      <w:proofErr w:type="gramStart"/>
      <w:r w:rsidRPr="00692347">
        <w:rPr>
          <w:rFonts w:ascii="Arial" w:hAnsi="Arial" w:cs="Arial"/>
          <w:bCs/>
          <w:sz w:val="21"/>
          <w:szCs w:val="21"/>
        </w:rPr>
        <w:t>, está</w:t>
      </w:r>
      <w:proofErr w:type="gramEnd"/>
      <w:r w:rsidRPr="00692347">
        <w:rPr>
          <w:rFonts w:ascii="Arial" w:hAnsi="Arial" w:cs="Arial"/>
          <w:bCs/>
          <w:sz w:val="21"/>
          <w:szCs w:val="21"/>
        </w:rPr>
        <w:t xml:space="preserve">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692347">
        <w:rPr>
          <w:rFonts w:ascii="Arial" w:hAnsi="Arial" w:cs="Arial"/>
          <w:bCs/>
          <w:sz w:val="21"/>
          <w:szCs w:val="21"/>
        </w:rPr>
        <w:t>infralegais</w:t>
      </w:r>
      <w:proofErr w:type="spellEnd"/>
      <w:r w:rsidRPr="00692347">
        <w:rPr>
          <w:rFonts w:ascii="Arial" w:hAnsi="Arial" w:cs="Arial"/>
          <w:bCs/>
          <w:sz w:val="21"/>
          <w:szCs w:val="21"/>
        </w:rPr>
        <w:t>, nas convenções coletivas de trabalho e nos termos de ajustamento de conduta vigentes na data de sua entrega em definitivo e que cumpre plenamente os requisitos de habilitação definidos no instrumento convocatório;</w:t>
      </w:r>
    </w:p>
    <w:p w:rsidR="0069051C" w:rsidRPr="00692347" w:rsidRDefault="0069051C" w:rsidP="0087726D">
      <w:pPr>
        <w:pStyle w:val="PargrafodaLista"/>
        <w:numPr>
          <w:ilvl w:val="0"/>
          <w:numId w:val="36"/>
        </w:numPr>
        <w:tabs>
          <w:tab w:val="left" w:pos="709"/>
        </w:tabs>
        <w:ind w:left="1418"/>
        <w:jc w:val="both"/>
        <w:rPr>
          <w:rFonts w:ascii="Arial" w:hAnsi="Arial" w:cs="Arial"/>
          <w:bCs/>
          <w:sz w:val="21"/>
          <w:szCs w:val="21"/>
        </w:rPr>
      </w:pPr>
      <w:proofErr w:type="gramStart"/>
      <w:r w:rsidRPr="00692347">
        <w:rPr>
          <w:rFonts w:ascii="Arial" w:hAnsi="Arial" w:cs="Arial"/>
          <w:bCs/>
          <w:sz w:val="21"/>
          <w:szCs w:val="21"/>
        </w:rPr>
        <w:t>Que atende aos requisitos de habilitação, e o declarante responderá</w:t>
      </w:r>
      <w:proofErr w:type="gramEnd"/>
      <w:r w:rsidRPr="00692347">
        <w:rPr>
          <w:rFonts w:ascii="Arial" w:hAnsi="Arial" w:cs="Arial"/>
          <w:bCs/>
          <w:sz w:val="21"/>
          <w:szCs w:val="21"/>
        </w:rPr>
        <w:t xml:space="preserve"> pela veracidade das informações prestadas, na forma da lei (art. 63, I, da Lei nº 14.133/2021).</w:t>
      </w:r>
    </w:p>
    <w:p w:rsidR="0069051C" w:rsidRPr="00692347" w:rsidRDefault="0069051C" w:rsidP="0069051C">
      <w:pPr>
        <w:pStyle w:val="Corpodetexto"/>
        <w:tabs>
          <w:tab w:val="left" w:pos="0"/>
          <w:tab w:val="left" w:pos="9072"/>
          <w:tab w:val="left" w:pos="9214"/>
        </w:tabs>
        <w:rPr>
          <w:rFonts w:ascii="Arial" w:hAnsi="Arial" w:cs="Arial"/>
          <w:b/>
          <w:sz w:val="21"/>
          <w:szCs w:val="21"/>
        </w:rPr>
      </w:pPr>
    </w:p>
    <w:p w:rsidR="0069051C" w:rsidRPr="00692347" w:rsidRDefault="0069051C" w:rsidP="0087726D">
      <w:pPr>
        <w:pStyle w:val="Corpodetexto"/>
        <w:numPr>
          <w:ilvl w:val="0"/>
          <w:numId w:val="30"/>
        </w:numPr>
        <w:tabs>
          <w:tab w:val="left" w:pos="0"/>
        </w:tabs>
        <w:suppressAutoHyphens/>
        <w:spacing w:after="0"/>
        <w:jc w:val="both"/>
        <w:rPr>
          <w:rFonts w:ascii="Arial" w:hAnsi="Arial" w:cs="Arial"/>
          <w:b/>
          <w:sz w:val="21"/>
          <w:szCs w:val="21"/>
        </w:rPr>
      </w:pPr>
      <w:r w:rsidRPr="00692347">
        <w:rPr>
          <w:rFonts w:ascii="Arial" w:hAnsi="Arial" w:cs="Arial"/>
          <w:b/>
          <w:sz w:val="21"/>
          <w:szCs w:val="21"/>
        </w:rPr>
        <w:t>DA FORMA DE EXECUÇÃO:</w:t>
      </w:r>
    </w:p>
    <w:p w:rsidR="0069051C" w:rsidRPr="00692347" w:rsidRDefault="0069051C" w:rsidP="0069051C">
      <w:pPr>
        <w:pStyle w:val="Corpodetexto"/>
        <w:tabs>
          <w:tab w:val="left" w:pos="0"/>
          <w:tab w:val="left" w:pos="9072"/>
          <w:tab w:val="left" w:pos="9214"/>
        </w:tabs>
        <w:ind w:left="480"/>
        <w:rPr>
          <w:rFonts w:ascii="Arial" w:hAnsi="Arial" w:cs="Arial"/>
          <w:b/>
          <w:sz w:val="21"/>
          <w:szCs w:val="21"/>
        </w:rPr>
      </w:pPr>
    </w:p>
    <w:p w:rsidR="0069051C" w:rsidRPr="00692347" w:rsidRDefault="0069051C" w:rsidP="0087726D">
      <w:pPr>
        <w:widowControl w:val="0"/>
        <w:numPr>
          <w:ilvl w:val="1"/>
          <w:numId w:val="30"/>
        </w:numPr>
        <w:suppressAutoHyphens/>
        <w:ind w:left="0" w:firstLine="0"/>
        <w:jc w:val="both"/>
        <w:rPr>
          <w:rFonts w:ascii="Arial" w:hAnsi="Arial" w:cs="Arial"/>
          <w:sz w:val="21"/>
          <w:szCs w:val="21"/>
        </w:rPr>
      </w:pPr>
      <w:r w:rsidRPr="00692347">
        <w:rPr>
          <w:rFonts w:ascii="Arial" w:hAnsi="Arial" w:cs="Arial"/>
          <w:sz w:val="21"/>
          <w:szCs w:val="21"/>
        </w:rPr>
        <w:t>Havendo a necessidade do material, o órgão requisitante emitirá a Solicitação e a respectiva Nota de Empenho de Despesa, as quais serão encaminhadas à CREDENCIADA.</w:t>
      </w:r>
    </w:p>
    <w:p w:rsidR="0069051C" w:rsidRPr="00692347" w:rsidRDefault="0069051C" w:rsidP="0069051C">
      <w:pPr>
        <w:pStyle w:val="PargrafodaLista"/>
        <w:rPr>
          <w:rFonts w:ascii="Arial" w:eastAsia="Batang" w:hAnsi="Arial" w:cs="Arial"/>
          <w:sz w:val="21"/>
          <w:szCs w:val="21"/>
        </w:rPr>
      </w:pPr>
    </w:p>
    <w:p w:rsidR="0069051C" w:rsidRPr="00692347" w:rsidRDefault="0069051C" w:rsidP="0087726D">
      <w:pPr>
        <w:widowControl w:val="0"/>
        <w:numPr>
          <w:ilvl w:val="1"/>
          <w:numId w:val="30"/>
        </w:numPr>
        <w:suppressAutoHyphens/>
        <w:ind w:left="0" w:firstLine="0"/>
        <w:jc w:val="both"/>
        <w:rPr>
          <w:rFonts w:ascii="Arial" w:hAnsi="Arial" w:cs="Arial"/>
          <w:sz w:val="21"/>
          <w:szCs w:val="21"/>
        </w:rPr>
      </w:pPr>
      <w:r w:rsidRPr="00692347">
        <w:rPr>
          <w:rFonts w:ascii="Arial" w:eastAsia="Batang" w:hAnsi="Arial" w:cs="Arial"/>
          <w:sz w:val="21"/>
          <w:szCs w:val="21"/>
        </w:rPr>
        <w:t>Os serviços de extração do material pétreo serão executados em área de propriedade da CREDENCIADA.</w:t>
      </w:r>
    </w:p>
    <w:p w:rsidR="0069051C" w:rsidRPr="00692347" w:rsidRDefault="0069051C" w:rsidP="0069051C">
      <w:pPr>
        <w:pStyle w:val="PargrafodaLista"/>
        <w:rPr>
          <w:rFonts w:ascii="Arial" w:hAnsi="Arial" w:cs="Arial"/>
          <w:sz w:val="21"/>
          <w:szCs w:val="21"/>
        </w:rPr>
      </w:pPr>
    </w:p>
    <w:p w:rsidR="0069051C" w:rsidRPr="00692347" w:rsidRDefault="0069051C" w:rsidP="0087726D">
      <w:pPr>
        <w:numPr>
          <w:ilvl w:val="1"/>
          <w:numId w:val="30"/>
        </w:numPr>
        <w:ind w:left="0" w:firstLine="0"/>
        <w:jc w:val="both"/>
        <w:rPr>
          <w:rFonts w:ascii="Arial" w:hAnsi="Arial" w:cs="Arial"/>
          <w:sz w:val="21"/>
          <w:szCs w:val="21"/>
        </w:rPr>
      </w:pPr>
      <w:r w:rsidRPr="00692347">
        <w:rPr>
          <w:rFonts w:ascii="Arial" w:hAnsi="Arial" w:cs="Arial"/>
          <w:sz w:val="21"/>
          <w:szCs w:val="21"/>
        </w:rPr>
        <w:t xml:space="preserve">A CREDENCIADA </w:t>
      </w:r>
      <w:r w:rsidRPr="00692347">
        <w:rPr>
          <w:rFonts w:ascii="Arial" w:hAnsi="Arial" w:cs="Arial"/>
          <w:b/>
          <w:bCs/>
          <w:sz w:val="21"/>
          <w:szCs w:val="21"/>
        </w:rPr>
        <w:t>não se oporá ao uso do imóvel</w:t>
      </w:r>
      <w:r w:rsidRPr="00692347">
        <w:rPr>
          <w:rFonts w:ascii="Arial" w:hAnsi="Arial" w:cs="Arial"/>
          <w:sz w:val="21"/>
          <w:szCs w:val="21"/>
        </w:rPr>
        <w:t xml:space="preserve"> (independente de aviso), a fim de que nele possa o órgão requisitante executar as ações necessárias ao cumprimento do objeto deste Edital.</w:t>
      </w:r>
    </w:p>
    <w:p w:rsidR="0069051C" w:rsidRPr="00692347" w:rsidRDefault="0069051C" w:rsidP="0069051C">
      <w:pPr>
        <w:ind w:left="720"/>
        <w:jc w:val="both"/>
        <w:rPr>
          <w:rFonts w:ascii="Arial" w:hAnsi="Arial" w:cs="Arial"/>
          <w:sz w:val="21"/>
          <w:szCs w:val="21"/>
        </w:rPr>
      </w:pPr>
    </w:p>
    <w:p w:rsidR="0069051C" w:rsidRPr="00692347" w:rsidRDefault="0069051C" w:rsidP="0087726D">
      <w:pPr>
        <w:numPr>
          <w:ilvl w:val="1"/>
          <w:numId w:val="30"/>
        </w:numPr>
        <w:ind w:left="0" w:firstLine="0"/>
        <w:jc w:val="both"/>
        <w:rPr>
          <w:rFonts w:ascii="Arial" w:hAnsi="Arial" w:cs="Arial"/>
          <w:sz w:val="21"/>
          <w:szCs w:val="21"/>
        </w:rPr>
      </w:pPr>
      <w:r w:rsidRPr="00692347">
        <w:rPr>
          <w:rFonts w:ascii="Arial" w:hAnsi="Arial" w:cs="Arial"/>
          <w:sz w:val="21"/>
          <w:szCs w:val="21"/>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69051C" w:rsidRPr="00692347" w:rsidRDefault="0069051C" w:rsidP="0069051C">
      <w:pPr>
        <w:ind w:left="567"/>
        <w:jc w:val="both"/>
        <w:rPr>
          <w:rFonts w:ascii="Arial" w:hAnsi="Arial" w:cs="Arial"/>
          <w:sz w:val="21"/>
          <w:szCs w:val="21"/>
        </w:rPr>
      </w:pPr>
    </w:p>
    <w:p w:rsidR="0069051C" w:rsidRPr="00692347" w:rsidRDefault="0069051C" w:rsidP="0087726D">
      <w:pPr>
        <w:numPr>
          <w:ilvl w:val="1"/>
          <w:numId w:val="30"/>
        </w:numPr>
        <w:ind w:left="0" w:firstLine="0"/>
        <w:jc w:val="both"/>
        <w:rPr>
          <w:rFonts w:ascii="Arial" w:hAnsi="Arial" w:cs="Arial"/>
          <w:sz w:val="21"/>
          <w:szCs w:val="21"/>
        </w:rPr>
      </w:pPr>
      <w:r w:rsidRPr="00692347">
        <w:rPr>
          <w:rFonts w:ascii="Arial" w:hAnsi="Arial" w:cs="Arial"/>
          <w:sz w:val="21"/>
          <w:szCs w:val="21"/>
        </w:rPr>
        <w:t>A quantidade de material retirado será medida de acordo com a capacidade de carga do caminhão que fará o transporte.</w:t>
      </w:r>
    </w:p>
    <w:p w:rsidR="0069051C" w:rsidRPr="00692347" w:rsidRDefault="0069051C" w:rsidP="0087726D">
      <w:pPr>
        <w:numPr>
          <w:ilvl w:val="2"/>
          <w:numId w:val="30"/>
        </w:numPr>
        <w:ind w:left="0" w:firstLine="0"/>
        <w:jc w:val="both"/>
        <w:rPr>
          <w:rFonts w:ascii="Arial" w:hAnsi="Arial" w:cs="Arial"/>
          <w:b/>
          <w:bCs/>
          <w:sz w:val="21"/>
          <w:szCs w:val="21"/>
        </w:rPr>
      </w:pPr>
      <w:r w:rsidRPr="00692347">
        <w:rPr>
          <w:rFonts w:ascii="Arial" w:hAnsi="Arial" w:cs="Arial"/>
          <w:sz w:val="21"/>
          <w:szCs w:val="21"/>
        </w:rPr>
        <w:t xml:space="preserve">Os caminhões do município possuem a cubagem na caçamba, </w:t>
      </w:r>
      <w:r w:rsidRPr="00692347">
        <w:rPr>
          <w:rFonts w:ascii="Arial" w:hAnsi="Arial" w:cs="Arial"/>
          <w:b/>
          <w:bCs/>
          <w:sz w:val="21"/>
          <w:szCs w:val="21"/>
        </w:rPr>
        <w:t>de cargas com no mínimo de 12m³,</w:t>
      </w:r>
      <w:r w:rsidRPr="00692347">
        <w:rPr>
          <w:rFonts w:ascii="Arial" w:hAnsi="Arial" w:cs="Arial"/>
          <w:sz w:val="21"/>
          <w:szCs w:val="21"/>
        </w:rPr>
        <w:t xml:space="preserve"> </w:t>
      </w:r>
      <w:r w:rsidRPr="00692347">
        <w:rPr>
          <w:rFonts w:ascii="Arial" w:hAnsi="Arial" w:cs="Arial"/>
          <w:b/>
          <w:bCs/>
          <w:sz w:val="21"/>
          <w:szCs w:val="21"/>
        </w:rPr>
        <w:t>sendo assim 12m³ a base para a fixação da carga.</w:t>
      </w:r>
    </w:p>
    <w:p w:rsidR="0069051C" w:rsidRPr="00692347" w:rsidRDefault="0069051C" w:rsidP="0069051C">
      <w:pPr>
        <w:pStyle w:val="Corpodetexto"/>
        <w:tabs>
          <w:tab w:val="left" w:pos="0"/>
          <w:tab w:val="left" w:pos="9072"/>
          <w:tab w:val="left" w:pos="9214"/>
        </w:tabs>
        <w:rPr>
          <w:rFonts w:ascii="Arial" w:hAnsi="Arial" w:cs="Arial"/>
          <w:b/>
          <w:sz w:val="21"/>
          <w:szCs w:val="21"/>
        </w:rPr>
      </w:pPr>
    </w:p>
    <w:p w:rsidR="0069051C" w:rsidRPr="00692347" w:rsidRDefault="0069051C" w:rsidP="0087726D">
      <w:pPr>
        <w:pStyle w:val="Corpodetexto"/>
        <w:numPr>
          <w:ilvl w:val="0"/>
          <w:numId w:val="30"/>
        </w:numPr>
        <w:tabs>
          <w:tab w:val="left" w:pos="0"/>
          <w:tab w:val="left" w:pos="142"/>
        </w:tabs>
        <w:suppressAutoHyphens/>
        <w:spacing w:after="0"/>
        <w:jc w:val="both"/>
        <w:rPr>
          <w:rFonts w:ascii="Arial" w:hAnsi="Arial" w:cs="Arial"/>
          <w:b/>
          <w:sz w:val="21"/>
          <w:szCs w:val="21"/>
        </w:rPr>
      </w:pPr>
      <w:r w:rsidRPr="00692347">
        <w:rPr>
          <w:rFonts w:ascii="Arial" w:hAnsi="Arial" w:cs="Arial"/>
          <w:b/>
          <w:sz w:val="21"/>
          <w:szCs w:val="21"/>
        </w:rPr>
        <w:t>DO RECEBIMENTO</w:t>
      </w:r>
    </w:p>
    <w:p w:rsidR="0069051C" w:rsidRPr="00692347" w:rsidRDefault="0069051C" w:rsidP="0069051C">
      <w:pPr>
        <w:pStyle w:val="Corpodetexto"/>
        <w:tabs>
          <w:tab w:val="left" w:pos="0"/>
          <w:tab w:val="left" w:pos="9072"/>
          <w:tab w:val="left" w:pos="9214"/>
        </w:tabs>
        <w:rPr>
          <w:rFonts w:ascii="Arial" w:hAnsi="Arial" w:cs="Arial"/>
          <w:b/>
          <w:sz w:val="21"/>
          <w:szCs w:val="21"/>
          <w:u w:val="single"/>
        </w:rPr>
      </w:pPr>
    </w:p>
    <w:p w:rsidR="0069051C" w:rsidRPr="00692347" w:rsidRDefault="0069051C" w:rsidP="0087726D">
      <w:pPr>
        <w:pStyle w:val="PargrafodaLista"/>
        <w:numPr>
          <w:ilvl w:val="0"/>
          <w:numId w:val="37"/>
        </w:numPr>
        <w:tabs>
          <w:tab w:val="left" w:pos="284"/>
        </w:tabs>
        <w:suppressAutoHyphens/>
        <w:contextualSpacing w:val="0"/>
        <w:jc w:val="both"/>
        <w:rPr>
          <w:rFonts w:ascii="Arial" w:hAnsi="Arial" w:cs="Arial"/>
          <w:vanish/>
          <w:sz w:val="21"/>
          <w:szCs w:val="21"/>
          <w:lang w:eastAsia="ar-SA"/>
        </w:rPr>
      </w:pPr>
    </w:p>
    <w:p w:rsidR="0069051C" w:rsidRPr="00692347" w:rsidRDefault="0069051C" w:rsidP="0087726D">
      <w:pPr>
        <w:pStyle w:val="PargrafodaLista"/>
        <w:numPr>
          <w:ilvl w:val="0"/>
          <w:numId w:val="37"/>
        </w:numPr>
        <w:tabs>
          <w:tab w:val="left" w:pos="284"/>
        </w:tabs>
        <w:suppressAutoHyphens/>
        <w:contextualSpacing w:val="0"/>
        <w:jc w:val="both"/>
        <w:rPr>
          <w:rFonts w:ascii="Arial" w:hAnsi="Arial" w:cs="Arial"/>
          <w:vanish/>
          <w:sz w:val="21"/>
          <w:szCs w:val="21"/>
          <w:lang w:eastAsia="ar-SA"/>
        </w:rPr>
      </w:pPr>
    </w:p>
    <w:p w:rsidR="0069051C" w:rsidRPr="00692347" w:rsidRDefault="0069051C" w:rsidP="0087726D">
      <w:pPr>
        <w:pStyle w:val="Corpodetexto"/>
        <w:numPr>
          <w:ilvl w:val="1"/>
          <w:numId w:val="39"/>
        </w:numPr>
        <w:tabs>
          <w:tab w:val="left" w:pos="0"/>
        </w:tabs>
        <w:suppressAutoHyphens/>
        <w:spacing w:after="0"/>
        <w:ind w:left="0" w:firstLine="0"/>
        <w:jc w:val="both"/>
        <w:rPr>
          <w:rFonts w:ascii="Arial" w:hAnsi="Arial" w:cs="Arial"/>
          <w:sz w:val="21"/>
          <w:szCs w:val="21"/>
        </w:rPr>
      </w:pPr>
      <w:r w:rsidRPr="00692347">
        <w:rPr>
          <w:rFonts w:ascii="Arial" w:hAnsi="Arial" w:cs="Arial"/>
          <w:sz w:val="21"/>
          <w:szCs w:val="21"/>
        </w:rPr>
        <w:t>O recebimento do objeto seguirá o disposto nos artigos 140 da Lei 14.133/2021, e será realizado da seguinte forma:</w:t>
      </w:r>
    </w:p>
    <w:p w:rsidR="0069051C" w:rsidRPr="00692347" w:rsidRDefault="0069051C" w:rsidP="0069051C">
      <w:pPr>
        <w:pStyle w:val="Corpodetexto"/>
        <w:tabs>
          <w:tab w:val="left" w:pos="284"/>
        </w:tabs>
        <w:rPr>
          <w:rFonts w:ascii="Arial" w:hAnsi="Arial" w:cs="Arial"/>
          <w:sz w:val="21"/>
          <w:szCs w:val="21"/>
        </w:rPr>
      </w:pPr>
    </w:p>
    <w:p w:rsidR="0069051C" w:rsidRPr="00692347" w:rsidRDefault="0069051C" w:rsidP="0069051C">
      <w:pPr>
        <w:pStyle w:val="Corpodetexto"/>
        <w:tabs>
          <w:tab w:val="left" w:pos="284"/>
        </w:tabs>
        <w:ind w:left="720"/>
        <w:rPr>
          <w:rFonts w:ascii="Arial" w:hAnsi="Arial" w:cs="Arial"/>
          <w:sz w:val="21"/>
          <w:szCs w:val="21"/>
        </w:rPr>
      </w:pPr>
    </w:p>
    <w:p w:rsidR="0069051C" w:rsidRPr="00692347" w:rsidRDefault="0069051C" w:rsidP="0087726D">
      <w:pPr>
        <w:pStyle w:val="Corpodetexto"/>
        <w:numPr>
          <w:ilvl w:val="2"/>
          <w:numId w:val="39"/>
        </w:numPr>
        <w:tabs>
          <w:tab w:val="left" w:pos="284"/>
        </w:tabs>
        <w:suppressAutoHyphens/>
        <w:spacing w:after="0"/>
        <w:ind w:left="567" w:hanging="567"/>
        <w:jc w:val="both"/>
        <w:rPr>
          <w:rFonts w:ascii="Arial" w:hAnsi="Arial" w:cs="Arial"/>
          <w:sz w:val="21"/>
          <w:szCs w:val="21"/>
        </w:rPr>
      </w:pPr>
      <w:r w:rsidRPr="00692347">
        <w:rPr>
          <w:rFonts w:ascii="Arial" w:hAnsi="Arial" w:cs="Arial"/>
          <w:b/>
          <w:i/>
          <w:sz w:val="21"/>
          <w:szCs w:val="21"/>
        </w:rPr>
        <w:t>Provisoriamente</w:t>
      </w:r>
      <w:r w:rsidRPr="00692347">
        <w:rPr>
          <w:rFonts w:ascii="Arial" w:hAnsi="Arial" w:cs="Arial"/>
          <w:sz w:val="21"/>
          <w:szCs w:val="21"/>
        </w:rPr>
        <w:t xml:space="preserve">: </w:t>
      </w:r>
    </w:p>
    <w:p w:rsidR="0069051C" w:rsidRPr="00692347" w:rsidRDefault="0069051C" w:rsidP="0087726D">
      <w:pPr>
        <w:pStyle w:val="Corpodetexto"/>
        <w:numPr>
          <w:ilvl w:val="0"/>
          <w:numId w:val="38"/>
        </w:numPr>
        <w:tabs>
          <w:tab w:val="left" w:pos="284"/>
        </w:tabs>
        <w:suppressAutoHyphens/>
        <w:spacing w:after="0"/>
        <w:ind w:left="0" w:firstLine="0"/>
        <w:jc w:val="both"/>
        <w:rPr>
          <w:rFonts w:ascii="Arial" w:hAnsi="Arial" w:cs="Arial"/>
          <w:sz w:val="21"/>
          <w:szCs w:val="21"/>
        </w:rPr>
      </w:pPr>
      <w:proofErr w:type="gramStart"/>
      <w:r w:rsidRPr="00692347">
        <w:rPr>
          <w:rFonts w:ascii="Arial" w:hAnsi="Arial" w:cs="Arial"/>
          <w:sz w:val="21"/>
          <w:szCs w:val="21"/>
        </w:rPr>
        <w:lastRenderedPageBreak/>
        <w:t>pelo</w:t>
      </w:r>
      <w:proofErr w:type="gramEnd"/>
      <w:r w:rsidRPr="00692347">
        <w:rPr>
          <w:rFonts w:ascii="Arial" w:hAnsi="Arial" w:cs="Arial"/>
          <w:sz w:val="21"/>
          <w:szCs w:val="21"/>
        </w:rPr>
        <w:t xml:space="preserve"> responsável por seu acompanhamento e fiscalização, mediante termo detalhado, quando verificado o cumprimento das exigências de caráter técnico, em se tratando de obras e serviços;</w:t>
      </w:r>
    </w:p>
    <w:p w:rsidR="0069051C" w:rsidRPr="00692347" w:rsidRDefault="0069051C" w:rsidP="0087726D">
      <w:pPr>
        <w:pStyle w:val="Corpodetexto"/>
        <w:numPr>
          <w:ilvl w:val="0"/>
          <w:numId w:val="38"/>
        </w:numPr>
        <w:tabs>
          <w:tab w:val="left" w:pos="284"/>
        </w:tabs>
        <w:suppressAutoHyphens/>
        <w:spacing w:after="0"/>
        <w:ind w:left="0" w:firstLine="0"/>
        <w:jc w:val="both"/>
        <w:rPr>
          <w:rFonts w:ascii="Arial" w:hAnsi="Arial" w:cs="Arial"/>
          <w:sz w:val="21"/>
          <w:szCs w:val="21"/>
        </w:rPr>
      </w:pPr>
      <w:proofErr w:type="gramStart"/>
      <w:r w:rsidRPr="00692347">
        <w:rPr>
          <w:rFonts w:ascii="Arial" w:hAnsi="Arial" w:cs="Arial"/>
          <w:sz w:val="21"/>
          <w:szCs w:val="21"/>
        </w:rPr>
        <w:t>de</w:t>
      </w:r>
      <w:proofErr w:type="gramEnd"/>
      <w:r w:rsidRPr="00692347">
        <w:rPr>
          <w:rFonts w:ascii="Arial" w:hAnsi="Arial" w:cs="Arial"/>
          <w:sz w:val="21"/>
          <w:szCs w:val="21"/>
        </w:rPr>
        <w:t xml:space="preserve"> forma sumária, pelo responsável por seu acompanhamento e fiscalização, com verificação posterior da conformidade do material com as exigências contratuais, em se tratando de compras.</w:t>
      </w:r>
    </w:p>
    <w:p w:rsidR="0069051C" w:rsidRPr="00692347" w:rsidRDefault="0069051C" w:rsidP="0069051C">
      <w:pPr>
        <w:pStyle w:val="Corpodetexto"/>
        <w:tabs>
          <w:tab w:val="left" w:pos="284"/>
        </w:tabs>
        <w:rPr>
          <w:rFonts w:ascii="Arial" w:hAnsi="Arial" w:cs="Arial"/>
          <w:sz w:val="21"/>
          <w:szCs w:val="21"/>
        </w:rPr>
      </w:pPr>
    </w:p>
    <w:p w:rsidR="0069051C" w:rsidRPr="00692347" w:rsidRDefault="0069051C" w:rsidP="0087726D">
      <w:pPr>
        <w:pStyle w:val="Corpodetexto"/>
        <w:numPr>
          <w:ilvl w:val="2"/>
          <w:numId w:val="39"/>
        </w:numPr>
        <w:tabs>
          <w:tab w:val="left" w:pos="284"/>
        </w:tabs>
        <w:suppressAutoHyphens/>
        <w:spacing w:after="0"/>
        <w:ind w:left="0" w:firstLine="0"/>
        <w:jc w:val="both"/>
        <w:rPr>
          <w:rFonts w:ascii="Arial" w:hAnsi="Arial" w:cs="Arial"/>
          <w:sz w:val="21"/>
          <w:szCs w:val="21"/>
        </w:rPr>
      </w:pPr>
      <w:r w:rsidRPr="00692347">
        <w:rPr>
          <w:rFonts w:ascii="Arial" w:hAnsi="Arial" w:cs="Arial"/>
          <w:b/>
          <w:i/>
          <w:sz w:val="21"/>
          <w:szCs w:val="21"/>
        </w:rPr>
        <w:t>Definitivamente</w:t>
      </w:r>
      <w:r w:rsidRPr="00692347">
        <w:rPr>
          <w:rFonts w:ascii="Arial" w:hAnsi="Arial" w:cs="Arial"/>
          <w:sz w:val="21"/>
          <w:szCs w:val="21"/>
        </w:rPr>
        <w:t xml:space="preserve">: até </w:t>
      </w:r>
      <w:r w:rsidRPr="00692347">
        <w:rPr>
          <w:rFonts w:ascii="Arial" w:hAnsi="Arial" w:cs="Arial"/>
          <w:b/>
          <w:sz w:val="21"/>
          <w:szCs w:val="21"/>
        </w:rPr>
        <w:t>10 (dez)</w:t>
      </w:r>
      <w:r w:rsidRPr="00692347">
        <w:rPr>
          <w:rFonts w:ascii="Arial" w:hAnsi="Arial" w:cs="Arial"/>
          <w:sz w:val="21"/>
          <w:szCs w:val="21"/>
        </w:rPr>
        <w:t xml:space="preserve"> </w:t>
      </w:r>
      <w:r w:rsidRPr="00692347">
        <w:rPr>
          <w:rFonts w:ascii="Arial" w:hAnsi="Arial" w:cs="Arial"/>
          <w:b/>
          <w:sz w:val="21"/>
          <w:szCs w:val="21"/>
        </w:rPr>
        <w:t>dias úteis</w:t>
      </w:r>
      <w:r w:rsidRPr="00692347">
        <w:rPr>
          <w:rFonts w:ascii="Arial" w:hAnsi="Arial" w:cs="Arial"/>
          <w:sz w:val="21"/>
          <w:szCs w:val="21"/>
        </w:rPr>
        <w:t xml:space="preserve"> da entrega, após verificação de qualidade e do atendimento às especificações do Edital, bem como a </w:t>
      </w:r>
      <w:proofErr w:type="spellStart"/>
      <w:r w:rsidRPr="00692347">
        <w:rPr>
          <w:rFonts w:ascii="Arial" w:hAnsi="Arial" w:cs="Arial"/>
          <w:sz w:val="21"/>
          <w:szCs w:val="21"/>
        </w:rPr>
        <w:t>consequente</w:t>
      </w:r>
      <w:proofErr w:type="spellEnd"/>
      <w:r w:rsidRPr="00692347">
        <w:rPr>
          <w:rFonts w:ascii="Arial" w:hAnsi="Arial" w:cs="Arial"/>
          <w:sz w:val="21"/>
          <w:szCs w:val="21"/>
        </w:rPr>
        <w:t xml:space="preserve"> aceitação.</w:t>
      </w:r>
    </w:p>
    <w:p w:rsidR="0069051C" w:rsidRPr="00692347" w:rsidRDefault="0069051C" w:rsidP="0087726D">
      <w:pPr>
        <w:pStyle w:val="Corpodetexto"/>
        <w:numPr>
          <w:ilvl w:val="0"/>
          <w:numId w:val="40"/>
        </w:numPr>
        <w:tabs>
          <w:tab w:val="left" w:pos="284"/>
        </w:tabs>
        <w:suppressAutoHyphens/>
        <w:spacing w:after="0"/>
        <w:ind w:left="0" w:firstLine="0"/>
        <w:jc w:val="both"/>
        <w:rPr>
          <w:rFonts w:ascii="Arial" w:hAnsi="Arial" w:cs="Arial"/>
          <w:sz w:val="21"/>
          <w:szCs w:val="21"/>
        </w:rPr>
      </w:pPr>
      <w:proofErr w:type="gramStart"/>
      <w:r w:rsidRPr="00692347">
        <w:rPr>
          <w:rFonts w:ascii="Arial" w:hAnsi="Arial" w:cs="Arial"/>
          <w:sz w:val="21"/>
          <w:szCs w:val="21"/>
        </w:rPr>
        <w:t>por</w:t>
      </w:r>
      <w:proofErr w:type="gramEnd"/>
      <w:r w:rsidRPr="00692347">
        <w:rPr>
          <w:rFonts w:ascii="Arial" w:hAnsi="Arial" w:cs="Arial"/>
          <w:sz w:val="21"/>
          <w:szCs w:val="21"/>
        </w:rPr>
        <w:t xml:space="preserve"> servidor ou comissão designada pela autoridade competente, mediante termo detalhado que comprove o atendimento das exigências contratuais, em se tratando de obras e serviços;</w:t>
      </w:r>
    </w:p>
    <w:p w:rsidR="0069051C" w:rsidRPr="00692347" w:rsidRDefault="0069051C" w:rsidP="0087726D">
      <w:pPr>
        <w:pStyle w:val="Corpodetexto"/>
        <w:numPr>
          <w:ilvl w:val="0"/>
          <w:numId w:val="38"/>
        </w:numPr>
        <w:tabs>
          <w:tab w:val="left" w:pos="284"/>
        </w:tabs>
        <w:suppressAutoHyphens/>
        <w:spacing w:after="0"/>
        <w:ind w:left="0" w:firstLine="0"/>
        <w:jc w:val="both"/>
        <w:rPr>
          <w:rFonts w:ascii="Arial" w:hAnsi="Arial" w:cs="Arial"/>
          <w:sz w:val="21"/>
          <w:szCs w:val="21"/>
        </w:rPr>
      </w:pPr>
      <w:proofErr w:type="gramStart"/>
      <w:r w:rsidRPr="00692347">
        <w:rPr>
          <w:rFonts w:ascii="Arial" w:hAnsi="Arial" w:cs="Arial"/>
          <w:sz w:val="21"/>
          <w:szCs w:val="21"/>
        </w:rPr>
        <w:t>por</w:t>
      </w:r>
      <w:proofErr w:type="gramEnd"/>
      <w:r w:rsidRPr="00692347">
        <w:rPr>
          <w:rFonts w:ascii="Arial" w:hAnsi="Arial" w:cs="Arial"/>
          <w:sz w:val="21"/>
          <w:szCs w:val="21"/>
        </w:rPr>
        <w:t xml:space="preserve"> servidor ou comissão designada pela autoridade competente, mediante termo detalhado que comprove o atendimento das exigências contratuais, em se tratando de compras.</w:t>
      </w:r>
    </w:p>
    <w:p w:rsidR="0069051C" w:rsidRPr="00692347" w:rsidRDefault="0069051C" w:rsidP="0069051C">
      <w:pPr>
        <w:pStyle w:val="Corpodetexto"/>
        <w:tabs>
          <w:tab w:val="left" w:pos="284"/>
        </w:tabs>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sz w:val="21"/>
          <w:szCs w:val="21"/>
        </w:rPr>
        <w:t>O prazo para recebimento definitivo poderá ser excepcionalmente prorrogado, de forma justificada, por igual período, quando houver necessidade de diligências para a aferição do atendimento das exigências contratuais.</w:t>
      </w:r>
    </w:p>
    <w:p w:rsidR="0069051C" w:rsidRPr="00692347" w:rsidRDefault="0069051C" w:rsidP="0069051C">
      <w:pPr>
        <w:pStyle w:val="Corpodetexto"/>
        <w:tabs>
          <w:tab w:val="left" w:pos="284"/>
        </w:tabs>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sz w:val="21"/>
          <w:szCs w:val="21"/>
        </w:rPr>
        <w:t>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rsidR="0069051C" w:rsidRPr="00692347" w:rsidRDefault="0069051C" w:rsidP="0069051C">
      <w:pPr>
        <w:pStyle w:val="Corpodetexto"/>
        <w:tabs>
          <w:tab w:val="left" w:pos="284"/>
        </w:tabs>
        <w:rPr>
          <w:rFonts w:ascii="Arial" w:hAnsi="Arial" w:cs="Arial"/>
          <w:sz w:val="21"/>
          <w:szCs w:val="21"/>
        </w:rPr>
      </w:pPr>
      <w:r w:rsidRPr="00692347">
        <w:rPr>
          <w:rFonts w:ascii="Arial" w:hAnsi="Arial" w:cs="Arial"/>
          <w:sz w:val="21"/>
          <w:szCs w:val="21"/>
        </w:rPr>
        <w:t xml:space="preserve">7.3.1. No caso de considerada insatisfatória as condições dos produtos/serviços recebidos provisoriamente, </w:t>
      </w:r>
      <w:proofErr w:type="gramStart"/>
      <w:r w:rsidRPr="00692347">
        <w:rPr>
          <w:rFonts w:ascii="Arial" w:hAnsi="Arial" w:cs="Arial"/>
          <w:sz w:val="21"/>
          <w:szCs w:val="21"/>
        </w:rPr>
        <w:t>será lavrado</w:t>
      </w:r>
      <w:proofErr w:type="gramEnd"/>
      <w:r w:rsidRPr="00692347">
        <w:rPr>
          <w:rFonts w:ascii="Arial" w:hAnsi="Arial" w:cs="Arial"/>
          <w:sz w:val="21"/>
          <w:szCs w:val="21"/>
        </w:rPr>
        <w:t xml:space="preserve"> termo de recusa, no qual se consignarão as desconformidades, devendo os produtos serem recolhidos e substituídos e os serviços refeitos.</w:t>
      </w:r>
    </w:p>
    <w:p w:rsidR="0069051C" w:rsidRPr="00692347" w:rsidRDefault="0069051C" w:rsidP="0069051C">
      <w:pPr>
        <w:pStyle w:val="Corpodetexto"/>
        <w:tabs>
          <w:tab w:val="left" w:pos="284"/>
        </w:tabs>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i/>
          <w:sz w:val="21"/>
          <w:szCs w:val="21"/>
          <w:u w:val="single"/>
        </w:rPr>
        <w:t>Por ocasião do recebimento do objeto, o Município, por intermédio de servidor designado, reserva-se no direito de exercer ampla fiscalização de sua entrega, verificando se estão sendo cumpridos os termos contratuais, não se excluindo a empresa contratada da responsabilidade por qualquer irregularidade. Constatado o fornecimento de materiais de má qualidade, o Município poderá utilizar-se do disposto na Lei 8.078/90 – Código de Defesa do Consumidor.</w:t>
      </w:r>
    </w:p>
    <w:p w:rsidR="0069051C" w:rsidRPr="00692347" w:rsidRDefault="0069051C" w:rsidP="0069051C">
      <w:pPr>
        <w:pStyle w:val="PargrafodaLista"/>
        <w:rPr>
          <w:rFonts w:ascii="Arial" w:hAnsi="Arial" w:cs="Arial"/>
          <w:b/>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b/>
          <w:sz w:val="21"/>
          <w:szCs w:val="21"/>
        </w:rPr>
        <w:t xml:space="preserve">A CREDENCIADA deverá responsabilizar-se pela substituição e/ou retirada dos equipamentos utilizados na prestação de serviços, quando na ocasião da fiscalização, for constatado que se encontra com defeito, diferente da solicitação ou em desacordo com qualquer das especificações, sob pena de pagamento de multa diária, </w:t>
      </w:r>
      <w:proofErr w:type="gramStart"/>
      <w:r w:rsidRPr="00692347">
        <w:rPr>
          <w:rFonts w:ascii="Arial" w:hAnsi="Arial" w:cs="Arial"/>
          <w:b/>
          <w:sz w:val="21"/>
          <w:szCs w:val="21"/>
        </w:rPr>
        <w:t>à</w:t>
      </w:r>
      <w:proofErr w:type="gramEnd"/>
      <w:r w:rsidRPr="00692347">
        <w:rPr>
          <w:rFonts w:ascii="Arial" w:hAnsi="Arial" w:cs="Arial"/>
          <w:b/>
          <w:sz w:val="21"/>
          <w:szCs w:val="21"/>
        </w:rPr>
        <w:t xml:space="preserve"> título de depósito, sem prejuízo da incidência de multa diária por atraso na entrega, à contar da data efetiva do pedido.</w:t>
      </w:r>
    </w:p>
    <w:p w:rsidR="0069051C" w:rsidRPr="00692347" w:rsidRDefault="0069051C" w:rsidP="0087726D">
      <w:pPr>
        <w:pStyle w:val="Corpodetexto"/>
        <w:numPr>
          <w:ilvl w:val="2"/>
          <w:numId w:val="39"/>
        </w:numPr>
        <w:tabs>
          <w:tab w:val="left" w:pos="284"/>
        </w:tabs>
        <w:suppressAutoHyphens/>
        <w:spacing w:after="0"/>
        <w:ind w:left="0" w:firstLine="0"/>
        <w:jc w:val="both"/>
        <w:rPr>
          <w:rFonts w:ascii="Arial" w:hAnsi="Arial" w:cs="Arial"/>
          <w:b/>
          <w:bCs/>
          <w:sz w:val="21"/>
          <w:szCs w:val="21"/>
          <w:u w:val="single"/>
        </w:rPr>
      </w:pPr>
      <w:r w:rsidRPr="00692347">
        <w:rPr>
          <w:rFonts w:ascii="Arial" w:hAnsi="Arial" w:cs="Arial"/>
          <w:sz w:val="21"/>
          <w:szCs w:val="21"/>
        </w:rPr>
        <w:t xml:space="preserve">A prestação dos serviços e/ou o fornecimento de materiais de forma inadequada que não atenderem às exigibilidades </w:t>
      </w:r>
      <w:r w:rsidRPr="00692347">
        <w:rPr>
          <w:rFonts w:ascii="Arial" w:hAnsi="Arial" w:cs="Arial"/>
          <w:b/>
          <w:bCs/>
          <w:sz w:val="21"/>
          <w:szCs w:val="21"/>
          <w:u w:val="single"/>
        </w:rPr>
        <w:t>não serão recebidos e o pagamento ficará suspenso até sua regularização de forma integral.</w:t>
      </w:r>
    </w:p>
    <w:p w:rsidR="001A2660" w:rsidRPr="00692347" w:rsidRDefault="001A2660" w:rsidP="001A2660">
      <w:pPr>
        <w:pStyle w:val="Corpodetexto"/>
        <w:tabs>
          <w:tab w:val="left" w:pos="284"/>
        </w:tabs>
        <w:suppressAutoHyphens/>
        <w:spacing w:after="0"/>
        <w:jc w:val="both"/>
        <w:rPr>
          <w:rFonts w:ascii="Arial" w:hAnsi="Arial" w:cs="Arial"/>
          <w:b/>
          <w:bCs/>
          <w:sz w:val="21"/>
          <w:szCs w:val="21"/>
          <w:u w:val="single"/>
        </w:rPr>
      </w:pPr>
    </w:p>
    <w:p w:rsidR="0069051C" w:rsidRPr="00692347" w:rsidRDefault="0069051C" w:rsidP="0069051C">
      <w:pPr>
        <w:pStyle w:val="PargrafodaLista"/>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sz w:val="21"/>
          <w:szCs w:val="21"/>
        </w:rPr>
        <w:t xml:space="preserve">O aceite do objeto não exclui a responsabilidade civil do fornecedor por vícios de quantidade, de qualidade ou técnico dos serviços, ou por desacordo com as </w:t>
      </w:r>
      <w:r w:rsidRPr="00692347">
        <w:rPr>
          <w:rFonts w:ascii="Arial" w:hAnsi="Arial" w:cs="Arial"/>
          <w:sz w:val="21"/>
          <w:szCs w:val="21"/>
        </w:rPr>
        <w:lastRenderedPageBreak/>
        <w:t>especificações estabelecidas neste Edital, verificadas posteriormente, e por danos deles decorrentes.</w:t>
      </w:r>
    </w:p>
    <w:p w:rsidR="0069051C" w:rsidRPr="00692347" w:rsidRDefault="0069051C" w:rsidP="0069051C">
      <w:pPr>
        <w:pStyle w:val="Corpodetexto"/>
        <w:tabs>
          <w:tab w:val="left" w:pos="284"/>
        </w:tabs>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sz w:val="21"/>
          <w:szCs w:val="21"/>
        </w:rPr>
        <w:t xml:space="preserve">No caso de controvérsia sobre a execução do objeto, quanto à dimensão, qualidade e quantidade, deverá ser observado o teor do art. 143 da Lei nº 14.133, de </w:t>
      </w:r>
    </w:p>
    <w:p w:rsidR="0069051C" w:rsidRPr="00692347" w:rsidRDefault="0069051C" w:rsidP="0069051C">
      <w:pPr>
        <w:pStyle w:val="Corpodetexto"/>
        <w:tabs>
          <w:tab w:val="left" w:pos="284"/>
        </w:tabs>
        <w:rPr>
          <w:rFonts w:ascii="Arial" w:hAnsi="Arial" w:cs="Arial"/>
          <w:sz w:val="21"/>
          <w:szCs w:val="21"/>
        </w:rPr>
      </w:pPr>
      <w:r w:rsidRPr="00692347">
        <w:rPr>
          <w:rFonts w:ascii="Arial" w:hAnsi="Arial" w:cs="Arial"/>
          <w:sz w:val="21"/>
          <w:szCs w:val="21"/>
        </w:rPr>
        <w:t xml:space="preserve">2021, comunicando-se à empresa para emissão de Nota Fiscal no que </w:t>
      </w:r>
      <w:proofErr w:type="spellStart"/>
      <w:r w:rsidRPr="00692347">
        <w:rPr>
          <w:rFonts w:ascii="Arial" w:hAnsi="Arial" w:cs="Arial"/>
          <w:sz w:val="21"/>
          <w:szCs w:val="21"/>
        </w:rPr>
        <w:t>pertine</w:t>
      </w:r>
      <w:proofErr w:type="spellEnd"/>
      <w:r w:rsidRPr="00692347">
        <w:rPr>
          <w:rFonts w:ascii="Arial" w:hAnsi="Arial" w:cs="Arial"/>
          <w:sz w:val="21"/>
          <w:szCs w:val="21"/>
        </w:rPr>
        <w:t xml:space="preserve"> à parcela incontroversa da execução do objeto, para efeito de liquidação e pagamento.</w:t>
      </w:r>
    </w:p>
    <w:p w:rsidR="0069051C" w:rsidRPr="00692347" w:rsidRDefault="0069051C" w:rsidP="0069051C">
      <w:pPr>
        <w:pStyle w:val="PargrafodaLista"/>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sz w:val="21"/>
          <w:szCs w:val="21"/>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9051C" w:rsidRPr="00692347" w:rsidRDefault="0069051C" w:rsidP="0069051C">
      <w:pPr>
        <w:pStyle w:val="Corpodetexto"/>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sz w:val="21"/>
          <w:szCs w:val="21"/>
        </w:rPr>
      </w:pPr>
      <w:r w:rsidRPr="00692347">
        <w:rPr>
          <w:rFonts w:ascii="Arial" w:hAnsi="Arial" w:cs="Arial"/>
          <w:sz w:val="21"/>
          <w:szCs w:val="21"/>
        </w:rPr>
        <w:t>Caso o objeto ou serviços sejam recusados ou o documento fiscal apresente incorreção, o prazo de pagamento será contado a partir da data da regularização da entrega ou do documento fiscal, a depender do evento.</w:t>
      </w:r>
    </w:p>
    <w:p w:rsidR="0069051C" w:rsidRPr="00692347" w:rsidRDefault="0069051C" w:rsidP="0069051C">
      <w:pPr>
        <w:pStyle w:val="PargrafodaLista"/>
        <w:rPr>
          <w:rFonts w:ascii="Arial" w:hAnsi="Arial" w:cs="Arial"/>
          <w:sz w:val="21"/>
          <w:szCs w:val="21"/>
        </w:rPr>
      </w:pPr>
    </w:p>
    <w:p w:rsidR="0069051C" w:rsidRPr="00692347" w:rsidRDefault="0069051C" w:rsidP="0087726D">
      <w:pPr>
        <w:pStyle w:val="Corpodetexto"/>
        <w:numPr>
          <w:ilvl w:val="1"/>
          <w:numId w:val="39"/>
        </w:numPr>
        <w:tabs>
          <w:tab w:val="left" w:pos="284"/>
        </w:tabs>
        <w:suppressAutoHyphens/>
        <w:spacing w:after="0"/>
        <w:ind w:left="0" w:firstLine="0"/>
        <w:jc w:val="both"/>
        <w:rPr>
          <w:rFonts w:ascii="Arial" w:hAnsi="Arial" w:cs="Arial"/>
          <w:b/>
          <w:sz w:val="21"/>
          <w:szCs w:val="21"/>
        </w:rPr>
      </w:pPr>
      <w:r w:rsidRPr="00692347">
        <w:rPr>
          <w:rFonts w:ascii="Arial" w:hAnsi="Arial" w:cs="Arial"/>
          <w:b/>
          <w:sz w:val="21"/>
          <w:szCs w:val="21"/>
        </w:rPr>
        <w:t>Responsável pelo recebimento, fiscalização e gestão do Contrato</w:t>
      </w:r>
    </w:p>
    <w:p w:rsidR="0069051C" w:rsidRPr="00692347" w:rsidRDefault="0069051C" w:rsidP="0087726D">
      <w:pPr>
        <w:pStyle w:val="PargrafodaLista"/>
        <w:numPr>
          <w:ilvl w:val="2"/>
          <w:numId w:val="39"/>
        </w:numPr>
        <w:ind w:left="0" w:firstLine="0"/>
        <w:jc w:val="both"/>
        <w:rPr>
          <w:rFonts w:ascii="Arial" w:hAnsi="Arial" w:cs="Arial"/>
          <w:sz w:val="21"/>
          <w:szCs w:val="21"/>
        </w:rPr>
      </w:pPr>
      <w:r w:rsidRPr="00692347">
        <w:rPr>
          <w:rFonts w:ascii="Arial" w:hAnsi="Arial" w:cs="Arial"/>
          <w:sz w:val="21"/>
          <w:szCs w:val="21"/>
        </w:rPr>
        <w:t xml:space="preserve">A execução do contrato deverá ser acompanhada e fiscalizada pelo(s) </w:t>
      </w:r>
      <w:proofErr w:type="gramStart"/>
      <w:r w:rsidRPr="00692347">
        <w:rPr>
          <w:rFonts w:ascii="Arial" w:hAnsi="Arial" w:cs="Arial"/>
          <w:sz w:val="21"/>
          <w:szCs w:val="21"/>
        </w:rPr>
        <w:t>fiscal(</w:t>
      </w:r>
      <w:proofErr w:type="gramEnd"/>
      <w:r w:rsidRPr="00692347">
        <w:rPr>
          <w:rFonts w:ascii="Arial" w:hAnsi="Arial" w:cs="Arial"/>
          <w:sz w:val="21"/>
          <w:szCs w:val="21"/>
        </w:rPr>
        <w:t>is) do contrato, ou pelos respectivos substitutos (Lei nº 14.133, de 2021, art. 117, caput).</w:t>
      </w:r>
    </w:p>
    <w:p w:rsidR="0069051C" w:rsidRPr="00692347" w:rsidRDefault="0069051C" w:rsidP="0087726D">
      <w:pPr>
        <w:pStyle w:val="SemEspaamento"/>
        <w:numPr>
          <w:ilvl w:val="2"/>
          <w:numId w:val="39"/>
        </w:numPr>
        <w:ind w:left="0" w:firstLine="0"/>
        <w:jc w:val="both"/>
        <w:rPr>
          <w:rFonts w:ascii="Arial" w:hAnsi="Arial" w:cs="Arial"/>
          <w:bCs/>
          <w:sz w:val="21"/>
          <w:szCs w:val="21"/>
        </w:rPr>
      </w:pPr>
      <w:r w:rsidRPr="00692347">
        <w:rPr>
          <w:rFonts w:ascii="Arial" w:hAnsi="Arial" w:cs="Arial"/>
          <w:sz w:val="21"/>
          <w:szCs w:val="21"/>
        </w:rPr>
        <w:t xml:space="preserve">A </w:t>
      </w:r>
      <w:r w:rsidRPr="00692347">
        <w:rPr>
          <w:rFonts w:ascii="Arial" w:hAnsi="Arial" w:cs="Arial"/>
          <w:b/>
          <w:bCs/>
          <w:sz w:val="21"/>
          <w:szCs w:val="21"/>
        </w:rPr>
        <w:t>fiscalização da presente Contratação</w:t>
      </w:r>
      <w:r w:rsidRPr="00692347">
        <w:rPr>
          <w:rFonts w:ascii="Arial" w:hAnsi="Arial" w:cs="Arial"/>
          <w:sz w:val="21"/>
          <w:szCs w:val="21"/>
        </w:rPr>
        <w:t xml:space="preserve"> ficará a cargo </w:t>
      </w:r>
      <w:r w:rsidR="006C7CA5" w:rsidRPr="00692347">
        <w:rPr>
          <w:rFonts w:ascii="Arial" w:eastAsia="Century Gothic" w:hAnsi="Arial" w:cs="Arial"/>
          <w:b/>
          <w:i/>
          <w:sz w:val="21"/>
          <w:szCs w:val="21"/>
        </w:rPr>
        <w:t xml:space="preserve">do servidor </w:t>
      </w:r>
      <w:r w:rsidR="006C7CA5" w:rsidRPr="00692347">
        <w:rPr>
          <w:rFonts w:ascii="Arial" w:hAnsi="Arial" w:cs="Arial"/>
          <w:b/>
          <w:bCs/>
          <w:sz w:val="21"/>
          <w:szCs w:val="21"/>
        </w:rPr>
        <w:t>CLAUDIOMIR ANTONIO ACCADROLLI</w:t>
      </w:r>
    </w:p>
    <w:p w:rsidR="0069051C" w:rsidRPr="00692347" w:rsidRDefault="0069051C" w:rsidP="0087726D">
      <w:pPr>
        <w:pStyle w:val="SemEspaamento"/>
        <w:numPr>
          <w:ilvl w:val="2"/>
          <w:numId w:val="39"/>
        </w:numPr>
        <w:ind w:left="0" w:firstLine="0"/>
        <w:jc w:val="both"/>
        <w:rPr>
          <w:rFonts w:ascii="Arial" w:hAnsi="Arial" w:cs="Arial"/>
          <w:sz w:val="21"/>
          <w:szCs w:val="21"/>
        </w:rPr>
      </w:pPr>
      <w:r w:rsidRPr="00692347">
        <w:rPr>
          <w:rFonts w:ascii="Arial" w:hAnsi="Arial" w:cs="Arial"/>
          <w:sz w:val="21"/>
          <w:szCs w:val="21"/>
        </w:rPr>
        <w:t xml:space="preserve">Caberá </w:t>
      </w:r>
      <w:proofErr w:type="gramStart"/>
      <w:r w:rsidRPr="00692347">
        <w:rPr>
          <w:rFonts w:ascii="Arial" w:hAnsi="Arial" w:cs="Arial"/>
          <w:sz w:val="21"/>
          <w:szCs w:val="21"/>
        </w:rPr>
        <w:t>a(</w:t>
      </w:r>
      <w:proofErr w:type="gramEnd"/>
      <w:r w:rsidRPr="00692347">
        <w:rPr>
          <w:rFonts w:ascii="Arial" w:hAnsi="Arial" w:cs="Arial"/>
          <w:sz w:val="21"/>
          <w:szCs w:val="21"/>
        </w:rPr>
        <w:t>os) fiscal(is) da contratação, verificar se os itens, objeto do presente contrato,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rsidR="0069051C" w:rsidRPr="00692347" w:rsidRDefault="0069051C" w:rsidP="0087726D">
      <w:pPr>
        <w:pStyle w:val="SemEspaamento"/>
        <w:numPr>
          <w:ilvl w:val="2"/>
          <w:numId w:val="39"/>
        </w:numPr>
        <w:ind w:left="0" w:firstLine="0"/>
        <w:jc w:val="both"/>
        <w:rPr>
          <w:rFonts w:ascii="Arial" w:hAnsi="Arial" w:cs="Arial"/>
          <w:sz w:val="21"/>
          <w:szCs w:val="21"/>
        </w:rPr>
      </w:pPr>
      <w:r w:rsidRPr="00692347">
        <w:rPr>
          <w:rFonts w:ascii="Arial" w:hAnsi="Arial" w:cs="Arial"/>
          <w:sz w:val="21"/>
          <w:szCs w:val="21"/>
        </w:rPr>
        <w:t>O fiscal do contrato anotará todas as ocorrências relacionadas à execução do contrato, com a descrição do que for necessário para a regularização das faltas ou dos defeitos observados. (Lei nº 14.133, de 2021, art. 117, §1º);</w:t>
      </w:r>
    </w:p>
    <w:p w:rsidR="0069051C" w:rsidRPr="00692347" w:rsidRDefault="0069051C" w:rsidP="0087726D">
      <w:pPr>
        <w:pStyle w:val="SemEspaamento"/>
        <w:numPr>
          <w:ilvl w:val="2"/>
          <w:numId w:val="39"/>
        </w:numPr>
        <w:ind w:left="0" w:firstLine="0"/>
        <w:jc w:val="both"/>
        <w:rPr>
          <w:rFonts w:ascii="Arial" w:hAnsi="Arial" w:cs="Arial"/>
          <w:sz w:val="21"/>
          <w:szCs w:val="21"/>
        </w:rPr>
      </w:pPr>
      <w:r w:rsidRPr="00692347">
        <w:rPr>
          <w:rFonts w:ascii="Arial" w:hAnsi="Arial" w:cs="Arial"/>
          <w:sz w:val="21"/>
          <w:szCs w:val="21"/>
        </w:rPr>
        <w:t>Identificada qualquer inexatidão ou irregularidade, o fiscal do contrato informará ao gestor, para que sejam adotadas as medidas necessárias e saneadoras, se for o caso.</w:t>
      </w:r>
    </w:p>
    <w:p w:rsidR="0069051C" w:rsidRPr="00692347" w:rsidRDefault="0069051C" w:rsidP="0087726D">
      <w:pPr>
        <w:pStyle w:val="SemEspaamento"/>
        <w:numPr>
          <w:ilvl w:val="2"/>
          <w:numId w:val="39"/>
        </w:numPr>
        <w:ind w:left="0" w:firstLine="0"/>
        <w:jc w:val="both"/>
        <w:rPr>
          <w:rFonts w:ascii="Arial" w:hAnsi="Arial" w:cs="Arial"/>
          <w:sz w:val="21"/>
          <w:szCs w:val="21"/>
        </w:rPr>
      </w:pPr>
      <w:r w:rsidRPr="00692347">
        <w:rPr>
          <w:rFonts w:ascii="Arial" w:hAnsi="Arial" w:cs="Arial"/>
          <w:sz w:val="21"/>
          <w:szCs w:val="21"/>
        </w:rPr>
        <w:t>A omissão, total ou parcial, da fiscalização, não eximirá o fornecedor da integral responsabilidade pelos encargos ou serviços que são de sua competência.</w:t>
      </w:r>
    </w:p>
    <w:p w:rsidR="0069051C" w:rsidRPr="00692347" w:rsidRDefault="0069051C" w:rsidP="0069051C">
      <w:pPr>
        <w:pStyle w:val="SemEspaamento"/>
        <w:jc w:val="both"/>
        <w:rPr>
          <w:rFonts w:ascii="Arial" w:hAnsi="Arial" w:cs="Arial"/>
          <w:sz w:val="21"/>
          <w:szCs w:val="21"/>
        </w:rPr>
      </w:pPr>
    </w:p>
    <w:p w:rsidR="0069051C" w:rsidRPr="00692347" w:rsidRDefault="0069051C" w:rsidP="0087726D">
      <w:pPr>
        <w:pStyle w:val="SemEspaamento"/>
        <w:numPr>
          <w:ilvl w:val="1"/>
          <w:numId w:val="39"/>
        </w:numPr>
        <w:ind w:left="0" w:firstLine="0"/>
        <w:jc w:val="both"/>
        <w:rPr>
          <w:rFonts w:ascii="Arial" w:hAnsi="Arial" w:cs="Arial"/>
          <w:b/>
          <w:sz w:val="21"/>
          <w:szCs w:val="21"/>
        </w:rPr>
      </w:pPr>
      <w:r w:rsidRPr="00692347">
        <w:rPr>
          <w:rFonts w:ascii="Arial" w:hAnsi="Arial" w:cs="Arial"/>
          <w:sz w:val="21"/>
          <w:szCs w:val="21"/>
        </w:rPr>
        <w:t xml:space="preserve">A </w:t>
      </w:r>
      <w:r w:rsidRPr="00692347">
        <w:rPr>
          <w:rFonts w:ascii="Arial" w:hAnsi="Arial" w:cs="Arial"/>
          <w:b/>
          <w:bCs/>
          <w:sz w:val="21"/>
          <w:szCs w:val="21"/>
        </w:rPr>
        <w:t>Gestão da Contratação</w:t>
      </w:r>
      <w:r w:rsidRPr="00692347">
        <w:rPr>
          <w:rFonts w:ascii="Arial" w:hAnsi="Arial" w:cs="Arial"/>
          <w:sz w:val="21"/>
          <w:szCs w:val="21"/>
        </w:rPr>
        <w:t xml:space="preserve"> ficará a cargo do Prefeito, o</w:t>
      </w:r>
      <w:r w:rsidRPr="00692347">
        <w:rPr>
          <w:rFonts w:ascii="Arial" w:hAnsi="Arial" w:cs="Arial"/>
          <w:b/>
          <w:bCs/>
          <w:sz w:val="21"/>
          <w:szCs w:val="21"/>
        </w:rPr>
        <w:t xml:space="preserve"> Sr. </w:t>
      </w:r>
      <w:proofErr w:type="spellStart"/>
      <w:r w:rsidRPr="00692347">
        <w:rPr>
          <w:rFonts w:ascii="Arial" w:hAnsi="Arial" w:cs="Arial"/>
          <w:b/>
          <w:bCs/>
          <w:sz w:val="21"/>
          <w:szCs w:val="21"/>
        </w:rPr>
        <w:t>Hilario</w:t>
      </w:r>
      <w:proofErr w:type="spellEnd"/>
      <w:r w:rsidRPr="00692347">
        <w:rPr>
          <w:rFonts w:ascii="Arial" w:hAnsi="Arial" w:cs="Arial"/>
          <w:b/>
          <w:bCs/>
          <w:sz w:val="21"/>
          <w:szCs w:val="21"/>
        </w:rPr>
        <w:t xml:space="preserve"> </w:t>
      </w:r>
      <w:proofErr w:type="spellStart"/>
      <w:r w:rsidRPr="00692347">
        <w:rPr>
          <w:rFonts w:ascii="Arial" w:hAnsi="Arial" w:cs="Arial"/>
          <w:b/>
          <w:bCs/>
          <w:sz w:val="21"/>
          <w:szCs w:val="21"/>
        </w:rPr>
        <w:t>Reffatti</w:t>
      </w:r>
      <w:proofErr w:type="spellEnd"/>
      <w:r w:rsidRPr="00692347">
        <w:rPr>
          <w:rFonts w:ascii="Arial" w:hAnsi="Arial" w:cs="Arial"/>
          <w:sz w:val="21"/>
          <w:szCs w:val="21"/>
        </w:rPr>
        <w:t>, ou quem o substituir.</w:t>
      </w:r>
    </w:p>
    <w:p w:rsidR="0069051C" w:rsidRPr="00692347" w:rsidRDefault="0069051C" w:rsidP="0069051C">
      <w:pPr>
        <w:pStyle w:val="SemEspaamento"/>
        <w:jc w:val="both"/>
        <w:rPr>
          <w:rFonts w:ascii="Arial" w:hAnsi="Arial" w:cs="Arial"/>
          <w:b/>
          <w:sz w:val="21"/>
          <w:szCs w:val="21"/>
        </w:rPr>
      </w:pPr>
    </w:p>
    <w:p w:rsidR="0069051C" w:rsidRPr="00692347" w:rsidRDefault="0069051C" w:rsidP="0087726D">
      <w:pPr>
        <w:pStyle w:val="Ttulo1"/>
        <w:numPr>
          <w:ilvl w:val="0"/>
          <w:numId w:val="39"/>
        </w:numPr>
        <w:tabs>
          <w:tab w:val="left" w:pos="0"/>
        </w:tabs>
        <w:spacing w:before="0" w:after="0"/>
        <w:ind w:left="426" w:hanging="426"/>
        <w:jc w:val="both"/>
        <w:rPr>
          <w:rFonts w:ascii="Arial" w:hAnsi="Arial" w:cs="Arial"/>
          <w:sz w:val="21"/>
          <w:szCs w:val="21"/>
        </w:rPr>
      </w:pPr>
      <w:r w:rsidRPr="00692347">
        <w:rPr>
          <w:rFonts w:ascii="Arial" w:hAnsi="Arial" w:cs="Arial"/>
          <w:sz w:val="21"/>
          <w:szCs w:val="21"/>
        </w:rPr>
        <w:t>DA FORMA DE PAGAMENTO, DO DOCUMENTO FISCAL, DO REAJUSTE E DA REVISÃO:</w:t>
      </w:r>
    </w:p>
    <w:p w:rsidR="0069051C" w:rsidRPr="00692347" w:rsidRDefault="0069051C" w:rsidP="0069051C">
      <w:pPr>
        <w:rPr>
          <w:rFonts w:ascii="Arial" w:hAnsi="Arial" w:cs="Arial"/>
          <w:sz w:val="21"/>
          <w:szCs w:val="21"/>
        </w:rPr>
      </w:pPr>
    </w:p>
    <w:p w:rsidR="0069051C" w:rsidRPr="00692347" w:rsidRDefault="0069051C" w:rsidP="0087726D">
      <w:pPr>
        <w:numPr>
          <w:ilvl w:val="1"/>
          <w:numId w:val="39"/>
        </w:numPr>
        <w:tabs>
          <w:tab w:val="left" w:pos="0"/>
        </w:tabs>
        <w:spacing w:line="0" w:lineRule="atLeast"/>
        <w:ind w:left="0" w:firstLine="0"/>
        <w:jc w:val="both"/>
        <w:rPr>
          <w:rFonts w:ascii="Arial" w:hAnsi="Arial" w:cs="Arial"/>
          <w:bCs/>
          <w:sz w:val="21"/>
          <w:szCs w:val="21"/>
        </w:rPr>
      </w:pPr>
      <w:r w:rsidRPr="00692347">
        <w:rPr>
          <w:rFonts w:ascii="Arial" w:hAnsi="Arial" w:cs="Arial"/>
          <w:bCs/>
          <w:sz w:val="21"/>
          <w:szCs w:val="21"/>
        </w:rPr>
        <w:t>A remuneração a que fará jus a Credenciada, em decorrência dos materiais pétreos que efetivamente venha a entregar, corresponderá aos valores que constam no Termo de Referência.</w:t>
      </w:r>
    </w:p>
    <w:p w:rsidR="0069051C" w:rsidRPr="00692347" w:rsidRDefault="0069051C" w:rsidP="0069051C">
      <w:pPr>
        <w:tabs>
          <w:tab w:val="left" w:pos="0"/>
        </w:tabs>
        <w:spacing w:line="0" w:lineRule="atLeast"/>
        <w:jc w:val="both"/>
        <w:rPr>
          <w:rFonts w:ascii="Arial" w:hAnsi="Arial" w:cs="Arial"/>
          <w:bCs/>
          <w:sz w:val="21"/>
          <w:szCs w:val="21"/>
        </w:rPr>
      </w:pPr>
    </w:p>
    <w:p w:rsidR="0069051C" w:rsidRPr="00692347" w:rsidRDefault="0069051C" w:rsidP="0087726D">
      <w:pPr>
        <w:numPr>
          <w:ilvl w:val="1"/>
          <w:numId w:val="39"/>
        </w:numPr>
        <w:tabs>
          <w:tab w:val="left" w:pos="0"/>
        </w:tabs>
        <w:spacing w:line="0" w:lineRule="atLeast"/>
        <w:ind w:left="0" w:firstLine="0"/>
        <w:jc w:val="both"/>
        <w:rPr>
          <w:rFonts w:ascii="Arial" w:hAnsi="Arial" w:cs="Arial"/>
          <w:bCs/>
          <w:sz w:val="21"/>
          <w:szCs w:val="21"/>
        </w:rPr>
      </w:pPr>
      <w:r w:rsidRPr="00692347">
        <w:rPr>
          <w:rFonts w:ascii="Arial" w:hAnsi="Arial" w:cs="Arial"/>
          <w:bCs/>
          <w:sz w:val="21"/>
          <w:szCs w:val="21"/>
        </w:rPr>
        <w:t xml:space="preserve">O pagamento será realizado até o 10º dia do mês </w:t>
      </w:r>
      <w:proofErr w:type="spellStart"/>
      <w:r w:rsidRPr="00692347">
        <w:rPr>
          <w:rFonts w:ascii="Arial" w:hAnsi="Arial" w:cs="Arial"/>
          <w:bCs/>
          <w:sz w:val="21"/>
          <w:szCs w:val="21"/>
        </w:rPr>
        <w:t>subsequente</w:t>
      </w:r>
      <w:proofErr w:type="spellEnd"/>
      <w:r w:rsidRPr="00692347">
        <w:rPr>
          <w:rFonts w:ascii="Arial" w:hAnsi="Arial" w:cs="Arial"/>
          <w:bCs/>
          <w:sz w:val="21"/>
          <w:szCs w:val="21"/>
        </w:rPr>
        <w:t xml:space="preserve"> de acordo com os quantitativos fornecidos e da entrega da nota fiscal, devidamente conferida pelo órgão requisitante.</w:t>
      </w:r>
    </w:p>
    <w:p w:rsidR="001A2660" w:rsidRPr="00692347" w:rsidRDefault="001A2660" w:rsidP="001A2660">
      <w:pPr>
        <w:pStyle w:val="PargrafodaLista"/>
        <w:rPr>
          <w:rFonts w:ascii="Arial" w:hAnsi="Arial" w:cs="Arial"/>
          <w:bCs/>
          <w:sz w:val="21"/>
          <w:szCs w:val="21"/>
        </w:rPr>
      </w:pPr>
    </w:p>
    <w:p w:rsidR="001A2660" w:rsidRPr="00692347" w:rsidRDefault="001A2660" w:rsidP="001A2660">
      <w:pPr>
        <w:tabs>
          <w:tab w:val="left" w:pos="0"/>
        </w:tabs>
        <w:spacing w:line="0" w:lineRule="atLeast"/>
        <w:jc w:val="both"/>
        <w:rPr>
          <w:rFonts w:ascii="Arial" w:hAnsi="Arial" w:cs="Arial"/>
          <w:bCs/>
          <w:sz w:val="21"/>
          <w:szCs w:val="21"/>
        </w:rPr>
      </w:pPr>
    </w:p>
    <w:p w:rsidR="0069051C" w:rsidRPr="00692347" w:rsidRDefault="0069051C" w:rsidP="0087726D">
      <w:pPr>
        <w:numPr>
          <w:ilvl w:val="1"/>
          <w:numId w:val="39"/>
        </w:numPr>
        <w:tabs>
          <w:tab w:val="left" w:pos="0"/>
        </w:tabs>
        <w:spacing w:line="0" w:lineRule="atLeast"/>
        <w:ind w:left="0" w:firstLine="0"/>
        <w:jc w:val="both"/>
        <w:rPr>
          <w:rFonts w:ascii="Arial" w:hAnsi="Arial" w:cs="Arial"/>
          <w:bCs/>
          <w:sz w:val="21"/>
          <w:szCs w:val="21"/>
        </w:rPr>
      </w:pPr>
      <w:r w:rsidRPr="00692347">
        <w:rPr>
          <w:rFonts w:ascii="Arial" w:hAnsi="Arial" w:cs="Arial"/>
          <w:bCs/>
          <w:sz w:val="21"/>
          <w:szCs w:val="21"/>
        </w:rPr>
        <w:t xml:space="preserve">É expressamente vedada a cobrança em qualquer hipótese de qualquer sobretaxa </w:t>
      </w:r>
      <w:proofErr w:type="gramStart"/>
      <w:r w:rsidRPr="00692347">
        <w:rPr>
          <w:rFonts w:ascii="Arial" w:hAnsi="Arial" w:cs="Arial"/>
          <w:bCs/>
          <w:sz w:val="21"/>
          <w:szCs w:val="21"/>
        </w:rPr>
        <w:t>à</w:t>
      </w:r>
      <w:proofErr w:type="gramEnd"/>
      <w:r w:rsidRPr="00692347">
        <w:rPr>
          <w:rFonts w:ascii="Arial" w:hAnsi="Arial" w:cs="Arial"/>
          <w:bCs/>
          <w:sz w:val="21"/>
          <w:szCs w:val="21"/>
        </w:rPr>
        <w:t xml:space="preserve"> tabela adotada quando do pagamento dos serviços prestados pelo credenciado.</w:t>
      </w:r>
    </w:p>
    <w:p w:rsidR="0069051C" w:rsidRPr="00692347" w:rsidRDefault="0069051C" w:rsidP="0069051C">
      <w:pPr>
        <w:tabs>
          <w:tab w:val="left" w:pos="0"/>
        </w:tabs>
        <w:spacing w:line="0" w:lineRule="atLeast"/>
        <w:jc w:val="both"/>
        <w:rPr>
          <w:rFonts w:ascii="Arial" w:hAnsi="Arial" w:cs="Arial"/>
          <w:bCs/>
          <w:sz w:val="21"/>
          <w:szCs w:val="21"/>
        </w:rPr>
      </w:pPr>
    </w:p>
    <w:p w:rsidR="0069051C" w:rsidRPr="00692347" w:rsidRDefault="0069051C" w:rsidP="0087726D">
      <w:pPr>
        <w:numPr>
          <w:ilvl w:val="1"/>
          <w:numId w:val="39"/>
        </w:numPr>
        <w:tabs>
          <w:tab w:val="left" w:pos="0"/>
        </w:tabs>
        <w:spacing w:line="0" w:lineRule="atLeast"/>
        <w:ind w:left="0" w:firstLine="0"/>
        <w:jc w:val="both"/>
        <w:rPr>
          <w:rFonts w:ascii="Arial" w:hAnsi="Arial" w:cs="Arial"/>
          <w:bCs/>
          <w:sz w:val="21"/>
          <w:szCs w:val="21"/>
        </w:rPr>
      </w:pPr>
      <w:r w:rsidRPr="00692347">
        <w:rPr>
          <w:rFonts w:ascii="Arial" w:hAnsi="Arial" w:cs="Arial"/>
          <w:bCs/>
          <w:sz w:val="21"/>
          <w:szCs w:val="21"/>
        </w:rPr>
        <w:t>A Nota Fiscal ou outro documento fiscal correlato deverá ser emitido em nome da Unidade requisitante e ter a mesma Razão Social e CNPJ dos documentos apresentados por ocasião da habilitação.</w:t>
      </w:r>
    </w:p>
    <w:p w:rsidR="0069051C" w:rsidRPr="00692347" w:rsidRDefault="0069051C" w:rsidP="0087726D">
      <w:pPr>
        <w:numPr>
          <w:ilvl w:val="2"/>
          <w:numId w:val="39"/>
        </w:numPr>
        <w:ind w:left="1572"/>
        <w:jc w:val="both"/>
        <w:rPr>
          <w:rFonts w:ascii="Arial" w:hAnsi="Arial" w:cs="Arial"/>
          <w:sz w:val="21"/>
          <w:szCs w:val="21"/>
        </w:rPr>
      </w:pPr>
      <w:r w:rsidRPr="00692347">
        <w:rPr>
          <w:rFonts w:ascii="Arial" w:hAnsi="Arial" w:cs="Arial"/>
          <w:sz w:val="21"/>
          <w:szCs w:val="21"/>
        </w:rPr>
        <w:t>A Nota Fiscal ou outro documento fiscal correlato deverá ser emitido para:</w:t>
      </w:r>
    </w:p>
    <w:p w:rsidR="0069051C" w:rsidRPr="00692347" w:rsidRDefault="0069051C" w:rsidP="0069051C">
      <w:pPr>
        <w:jc w:val="both"/>
        <w:rPr>
          <w:rFonts w:ascii="Arial" w:hAnsi="Arial" w:cs="Arial"/>
          <w:sz w:val="21"/>
          <w:szCs w:val="21"/>
        </w:rPr>
      </w:pPr>
    </w:p>
    <w:p w:rsidR="0069051C" w:rsidRPr="00692347" w:rsidRDefault="0069051C" w:rsidP="0087726D">
      <w:pPr>
        <w:pStyle w:val="PargrafodaLista"/>
        <w:numPr>
          <w:ilvl w:val="0"/>
          <w:numId w:val="20"/>
        </w:numPr>
        <w:ind w:left="426" w:hanging="426"/>
        <w:jc w:val="both"/>
        <w:rPr>
          <w:rFonts w:ascii="Arial" w:hAnsi="Arial" w:cs="Arial"/>
          <w:sz w:val="21"/>
          <w:szCs w:val="21"/>
        </w:rPr>
      </w:pPr>
      <w:r w:rsidRPr="00692347">
        <w:rPr>
          <w:rFonts w:ascii="Arial" w:hAnsi="Arial" w:cs="Arial"/>
          <w:sz w:val="21"/>
          <w:szCs w:val="21"/>
        </w:rPr>
        <w:t xml:space="preserve">MUNICÍPIO DE IPUMIRIM - Avenida Dom Pedro II, 230, Centro, </w:t>
      </w:r>
      <w:proofErr w:type="spellStart"/>
      <w:r w:rsidRPr="00692347">
        <w:rPr>
          <w:rFonts w:ascii="Arial" w:hAnsi="Arial" w:cs="Arial"/>
          <w:sz w:val="21"/>
          <w:szCs w:val="21"/>
        </w:rPr>
        <w:t>Ipumirim</w:t>
      </w:r>
      <w:proofErr w:type="spellEnd"/>
      <w:r w:rsidRPr="00692347">
        <w:rPr>
          <w:rFonts w:ascii="Arial" w:hAnsi="Arial" w:cs="Arial"/>
          <w:sz w:val="21"/>
          <w:szCs w:val="21"/>
        </w:rPr>
        <w:t>, SC, CNPJ nº 82.814.575/0001-02.</w:t>
      </w:r>
    </w:p>
    <w:p w:rsidR="0069051C" w:rsidRPr="00692347" w:rsidRDefault="0069051C" w:rsidP="0069051C">
      <w:pPr>
        <w:tabs>
          <w:tab w:val="left" w:pos="2320"/>
        </w:tabs>
        <w:spacing w:line="0" w:lineRule="atLeast"/>
        <w:jc w:val="both"/>
        <w:rPr>
          <w:rFonts w:ascii="Arial" w:hAnsi="Arial" w:cs="Arial"/>
          <w:bCs/>
          <w:sz w:val="21"/>
          <w:szCs w:val="21"/>
        </w:rPr>
      </w:pPr>
      <w:r w:rsidRPr="00692347">
        <w:rPr>
          <w:rFonts w:ascii="Arial" w:hAnsi="Arial" w:cs="Arial"/>
          <w:bCs/>
          <w:sz w:val="21"/>
          <w:szCs w:val="21"/>
        </w:rPr>
        <w:t xml:space="preserve"> </w:t>
      </w:r>
    </w:p>
    <w:p w:rsidR="0069051C" w:rsidRPr="00692347" w:rsidRDefault="0069051C" w:rsidP="0087726D">
      <w:pPr>
        <w:pStyle w:val="PargrafodaLista"/>
        <w:numPr>
          <w:ilvl w:val="1"/>
          <w:numId w:val="39"/>
        </w:numPr>
        <w:ind w:left="0" w:firstLine="0"/>
        <w:jc w:val="both"/>
        <w:rPr>
          <w:rFonts w:ascii="Arial" w:hAnsi="Arial" w:cs="Arial"/>
          <w:sz w:val="21"/>
          <w:szCs w:val="21"/>
        </w:rPr>
      </w:pPr>
      <w:r w:rsidRPr="00692347">
        <w:rPr>
          <w:rFonts w:ascii="Arial" w:hAnsi="Arial" w:cs="Arial"/>
          <w:bCs/>
          <w:sz w:val="21"/>
          <w:szCs w:val="21"/>
        </w:rPr>
        <w:t xml:space="preserve"> A credenciada deverá enviar e-mail do documento fiscal, imediatamente após a emissão do mesmo, para o Setor de Compras (Fone: (049) 3438-3422 | </w:t>
      </w:r>
      <w:proofErr w:type="spellStart"/>
      <w:r w:rsidRPr="00692347">
        <w:rPr>
          <w:rFonts w:ascii="Arial" w:hAnsi="Arial" w:cs="Arial"/>
          <w:bCs/>
          <w:sz w:val="21"/>
          <w:szCs w:val="21"/>
        </w:rPr>
        <w:t>E-mail</w:t>
      </w:r>
      <w:proofErr w:type="spellEnd"/>
      <w:r w:rsidRPr="00692347">
        <w:rPr>
          <w:rFonts w:ascii="Arial" w:hAnsi="Arial" w:cs="Arial"/>
          <w:bCs/>
          <w:sz w:val="21"/>
          <w:szCs w:val="21"/>
        </w:rPr>
        <w:t xml:space="preserve">: </w:t>
      </w:r>
      <w:hyperlink r:id="rId15" w:history="1">
        <w:r w:rsidR="006C7CA5" w:rsidRPr="00692347">
          <w:rPr>
            <w:rStyle w:val="Hyperlink"/>
            <w:rFonts w:ascii="Arial" w:hAnsi="Arial" w:cs="Arial"/>
            <w:bCs/>
            <w:sz w:val="21"/>
            <w:szCs w:val="21"/>
          </w:rPr>
          <w:t>compras@ipumirim.sc.gov.br</w:t>
        </w:r>
      </w:hyperlink>
      <w:r w:rsidRPr="00692347">
        <w:rPr>
          <w:rFonts w:ascii="Arial" w:hAnsi="Arial" w:cs="Arial"/>
          <w:bCs/>
          <w:sz w:val="21"/>
          <w:szCs w:val="21"/>
        </w:rPr>
        <w:t>).</w:t>
      </w:r>
    </w:p>
    <w:p w:rsidR="0069051C" w:rsidRPr="00692347" w:rsidRDefault="0069051C" w:rsidP="0069051C">
      <w:pPr>
        <w:pStyle w:val="PargrafodaLista"/>
        <w:rPr>
          <w:rFonts w:ascii="Arial" w:hAnsi="Arial" w:cs="Arial"/>
          <w:bCs/>
          <w:sz w:val="21"/>
          <w:szCs w:val="21"/>
        </w:rPr>
      </w:pPr>
    </w:p>
    <w:p w:rsidR="0069051C" w:rsidRPr="00692347" w:rsidRDefault="0069051C" w:rsidP="0087726D">
      <w:pPr>
        <w:pStyle w:val="PargrafodaLista"/>
        <w:numPr>
          <w:ilvl w:val="1"/>
          <w:numId w:val="39"/>
        </w:numPr>
        <w:ind w:left="0" w:firstLine="0"/>
        <w:jc w:val="both"/>
        <w:rPr>
          <w:rFonts w:ascii="Arial" w:hAnsi="Arial" w:cs="Arial"/>
          <w:sz w:val="21"/>
          <w:szCs w:val="21"/>
        </w:rPr>
      </w:pPr>
      <w:r w:rsidRPr="00692347">
        <w:rPr>
          <w:rFonts w:ascii="Arial" w:hAnsi="Arial" w:cs="Arial"/>
          <w:bCs/>
          <w:sz w:val="21"/>
          <w:szCs w:val="21"/>
        </w:rPr>
        <w:t>A apresentação do documento fiscal que contrarie essas exigências inviabilizará o pagamento, isentando o Município do ressarcimento de qualquer prejuízo para a credenciada.</w:t>
      </w:r>
    </w:p>
    <w:p w:rsidR="0069051C" w:rsidRPr="00692347" w:rsidRDefault="0069051C" w:rsidP="0069051C">
      <w:pPr>
        <w:jc w:val="both"/>
        <w:rPr>
          <w:rFonts w:ascii="Arial" w:hAnsi="Arial" w:cs="Arial"/>
          <w:b/>
          <w:bCs/>
          <w:sz w:val="21"/>
          <w:szCs w:val="21"/>
        </w:rPr>
      </w:pPr>
    </w:p>
    <w:p w:rsidR="0069051C" w:rsidRPr="00692347" w:rsidRDefault="0069051C" w:rsidP="0069051C">
      <w:pPr>
        <w:jc w:val="both"/>
        <w:rPr>
          <w:rFonts w:ascii="Arial" w:hAnsi="Arial" w:cs="Arial"/>
          <w:b/>
          <w:bCs/>
          <w:sz w:val="21"/>
          <w:szCs w:val="21"/>
        </w:rPr>
      </w:pPr>
    </w:p>
    <w:p w:rsidR="0069051C" w:rsidRPr="00692347" w:rsidRDefault="0069051C" w:rsidP="0087726D">
      <w:pPr>
        <w:pStyle w:val="PargrafodaLista"/>
        <w:numPr>
          <w:ilvl w:val="0"/>
          <w:numId w:val="39"/>
        </w:numPr>
        <w:jc w:val="both"/>
        <w:rPr>
          <w:rFonts w:ascii="Arial" w:hAnsi="Arial" w:cs="Arial"/>
          <w:b/>
          <w:bCs/>
          <w:sz w:val="21"/>
          <w:szCs w:val="21"/>
        </w:rPr>
      </w:pPr>
      <w:r w:rsidRPr="00692347">
        <w:rPr>
          <w:rFonts w:ascii="Arial" w:hAnsi="Arial" w:cs="Arial"/>
          <w:b/>
          <w:bCs/>
          <w:sz w:val="21"/>
          <w:szCs w:val="21"/>
        </w:rPr>
        <w:t>DA ADEQUAÇÃO ORÇAMENTÁRIA:</w:t>
      </w:r>
    </w:p>
    <w:p w:rsidR="0069051C" w:rsidRPr="00692347" w:rsidRDefault="0069051C" w:rsidP="0069051C">
      <w:pPr>
        <w:jc w:val="both"/>
        <w:rPr>
          <w:rFonts w:ascii="Arial" w:hAnsi="Arial" w:cs="Arial"/>
          <w:sz w:val="21"/>
          <w:szCs w:val="21"/>
        </w:rPr>
      </w:pPr>
    </w:p>
    <w:p w:rsidR="0069051C" w:rsidRPr="00692347" w:rsidRDefault="0069051C" w:rsidP="0069051C">
      <w:pPr>
        <w:jc w:val="both"/>
        <w:rPr>
          <w:rFonts w:ascii="Arial" w:hAnsi="Arial" w:cs="Arial"/>
          <w:sz w:val="21"/>
          <w:szCs w:val="21"/>
        </w:rPr>
      </w:pPr>
      <w:r w:rsidRPr="00692347">
        <w:rPr>
          <w:rFonts w:ascii="Arial" w:hAnsi="Arial" w:cs="Arial"/>
          <w:sz w:val="21"/>
          <w:szCs w:val="21"/>
        </w:rPr>
        <w:t>9.1. As despesas provenientes da execução da Ata de Registro de Preços correrão por conta das Dotações Orçamentárias próprias, nos termos que segue</w:t>
      </w:r>
      <w:r w:rsidR="00F55BB0" w:rsidRPr="00692347">
        <w:rPr>
          <w:rFonts w:ascii="Arial" w:hAnsi="Arial" w:cs="Arial"/>
          <w:sz w:val="21"/>
          <w:szCs w:val="21"/>
        </w:rPr>
        <w:t>:</w:t>
      </w:r>
    </w:p>
    <w:p w:rsidR="0069051C" w:rsidRPr="00692347" w:rsidRDefault="0069051C" w:rsidP="0069051C">
      <w:pPr>
        <w:jc w:val="both"/>
        <w:rPr>
          <w:rFonts w:ascii="Arial" w:hAnsi="Arial" w:cs="Arial"/>
          <w:color w:val="FF0000"/>
          <w:sz w:val="21"/>
          <w:szCs w:val="21"/>
        </w:rPr>
      </w:pPr>
    </w:p>
    <w:p w:rsidR="006C7CA5" w:rsidRPr="00692347" w:rsidRDefault="006C7CA5" w:rsidP="006C7CA5">
      <w:pPr>
        <w:rPr>
          <w:rFonts w:ascii="Arial" w:hAnsi="Arial" w:cs="Arial"/>
          <w:sz w:val="21"/>
          <w:szCs w:val="21"/>
        </w:rPr>
      </w:pPr>
      <w:r w:rsidRPr="00692347">
        <w:rPr>
          <w:rFonts w:ascii="Arial" w:hAnsi="Arial" w:cs="Arial"/>
          <w:sz w:val="21"/>
          <w:szCs w:val="21"/>
        </w:rPr>
        <w:t>Código reduzido 38, Projeto/Atividade 26.782.0026.2.061 - Gestão das Políticas e Ações do Transporte Rodoviário Municipal, elemento 3.3.90.00.00 - Aplicações Diretas, fonte de recursos 1.500.0000.0000 - Recursos Ordinários, Órgão 5 - SECRETARIA MUN. DE TRANSPORTES, OBRAS E URBANISMO, Unidade 1 - Departamento de Estradas de Rodagem.</w:t>
      </w:r>
    </w:p>
    <w:p w:rsidR="0069051C" w:rsidRPr="00692347" w:rsidRDefault="0069051C" w:rsidP="0069051C">
      <w:pPr>
        <w:ind w:left="709"/>
        <w:jc w:val="both"/>
        <w:rPr>
          <w:rFonts w:ascii="Arial" w:hAnsi="Arial" w:cs="Arial"/>
          <w:b/>
          <w:iCs/>
          <w:sz w:val="21"/>
          <w:szCs w:val="21"/>
        </w:rPr>
      </w:pPr>
    </w:p>
    <w:p w:rsidR="0069051C" w:rsidRPr="00692347" w:rsidRDefault="0069051C" w:rsidP="0069051C">
      <w:pPr>
        <w:ind w:left="709"/>
        <w:jc w:val="both"/>
        <w:rPr>
          <w:rFonts w:ascii="Arial" w:hAnsi="Arial" w:cs="Arial"/>
          <w:b/>
          <w:iCs/>
          <w:sz w:val="21"/>
          <w:szCs w:val="21"/>
        </w:rPr>
      </w:pPr>
    </w:p>
    <w:p w:rsidR="0069051C" w:rsidRPr="00692347" w:rsidRDefault="0069051C" w:rsidP="0087726D">
      <w:pPr>
        <w:numPr>
          <w:ilvl w:val="0"/>
          <w:numId w:val="39"/>
        </w:numPr>
        <w:spacing w:line="276" w:lineRule="auto"/>
        <w:jc w:val="both"/>
        <w:rPr>
          <w:rFonts w:ascii="Arial" w:eastAsia="Century Gothic" w:hAnsi="Arial" w:cs="Arial"/>
          <w:b/>
          <w:sz w:val="21"/>
          <w:szCs w:val="21"/>
        </w:rPr>
      </w:pPr>
      <w:r w:rsidRPr="00692347">
        <w:rPr>
          <w:rFonts w:ascii="Arial" w:eastAsia="Century Gothic" w:hAnsi="Arial" w:cs="Arial"/>
          <w:b/>
          <w:sz w:val="21"/>
          <w:szCs w:val="21"/>
        </w:rPr>
        <w:t>DISPOSIÇÕES GERAIS:</w:t>
      </w:r>
    </w:p>
    <w:p w:rsidR="0069051C" w:rsidRPr="00692347" w:rsidRDefault="0069051C" w:rsidP="0069051C">
      <w:pPr>
        <w:spacing w:line="276" w:lineRule="auto"/>
        <w:jc w:val="both"/>
        <w:rPr>
          <w:rFonts w:ascii="Arial" w:eastAsia="Century Gothic" w:hAnsi="Arial" w:cs="Arial"/>
          <w:b/>
          <w:sz w:val="21"/>
          <w:szCs w:val="21"/>
        </w:rPr>
      </w:pPr>
    </w:p>
    <w:p w:rsidR="0069051C" w:rsidRPr="00692347" w:rsidRDefault="0069051C" w:rsidP="0069051C">
      <w:pPr>
        <w:spacing w:line="276" w:lineRule="auto"/>
        <w:jc w:val="both"/>
        <w:rPr>
          <w:rFonts w:ascii="Arial" w:eastAsia="Century Gothic" w:hAnsi="Arial" w:cs="Arial"/>
          <w:bCs/>
          <w:sz w:val="21"/>
          <w:szCs w:val="21"/>
        </w:rPr>
      </w:pPr>
      <w:r w:rsidRPr="00692347">
        <w:rPr>
          <w:rFonts w:ascii="Arial" w:eastAsia="Century Gothic" w:hAnsi="Arial" w:cs="Arial"/>
          <w:bCs/>
          <w:sz w:val="21"/>
          <w:szCs w:val="21"/>
        </w:rPr>
        <w:t>10.1. A CREDENCIADA será descredenciada nas seguintes hipóteses:</w:t>
      </w:r>
    </w:p>
    <w:p w:rsidR="0069051C" w:rsidRPr="00692347" w:rsidRDefault="0069051C" w:rsidP="0069051C">
      <w:pPr>
        <w:spacing w:line="276" w:lineRule="auto"/>
        <w:jc w:val="both"/>
        <w:rPr>
          <w:rFonts w:ascii="Arial" w:eastAsia="Century Gothic" w:hAnsi="Arial" w:cs="Arial"/>
          <w:bCs/>
          <w:sz w:val="21"/>
          <w:szCs w:val="21"/>
        </w:rPr>
      </w:pPr>
      <w:r w:rsidRPr="00692347">
        <w:rPr>
          <w:rFonts w:ascii="Arial" w:eastAsia="Century Gothic" w:hAnsi="Arial" w:cs="Arial"/>
          <w:bCs/>
          <w:sz w:val="21"/>
          <w:szCs w:val="21"/>
        </w:rPr>
        <w:t>a) Descumprimento das exigências previstas neste termo;</w:t>
      </w:r>
    </w:p>
    <w:p w:rsidR="0069051C" w:rsidRPr="00692347" w:rsidRDefault="0069051C" w:rsidP="0069051C">
      <w:pPr>
        <w:spacing w:line="276" w:lineRule="auto"/>
        <w:jc w:val="both"/>
        <w:rPr>
          <w:rFonts w:ascii="Arial" w:eastAsia="Century Gothic" w:hAnsi="Arial" w:cs="Arial"/>
          <w:bCs/>
          <w:sz w:val="21"/>
          <w:szCs w:val="21"/>
        </w:rPr>
      </w:pPr>
      <w:r w:rsidRPr="00692347">
        <w:rPr>
          <w:rFonts w:ascii="Arial" w:eastAsia="Century Gothic" w:hAnsi="Arial" w:cs="Arial"/>
          <w:bCs/>
          <w:sz w:val="21"/>
          <w:szCs w:val="21"/>
        </w:rPr>
        <w:t>b) Negligência e/ou imperícia no fornecimento dos materiais;</w:t>
      </w:r>
    </w:p>
    <w:p w:rsidR="0069051C" w:rsidRPr="00692347" w:rsidRDefault="0069051C" w:rsidP="0069051C">
      <w:pPr>
        <w:spacing w:line="276" w:lineRule="auto"/>
        <w:jc w:val="both"/>
        <w:rPr>
          <w:rFonts w:ascii="Arial" w:eastAsia="Century Gothic" w:hAnsi="Arial" w:cs="Arial"/>
          <w:bCs/>
          <w:sz w:val="21"/>
          <w:szCs w:val="21"/>
        </w:rPr>
      </w:pPr>
      <w:r w:rsidRPr="00692347">
        <w:rPr>
          <w:rFonts w:ascii="Arial" w:eastAsia="Century Gothic" w:hAnsi="Arial" w:cs="Arial"/>
          <w:bCs/>
          <w:sz w:val="21"/>
          <w:szCs w:val="21"/>
        </w:rPr>
        <w:t>10.2. Obedecidas às condições previstas no Contrato, a CREDENCIADA poderá a qualquer tempo, pedir o desligamento com 30 (trinta) dias de antecedência. Em se tratando de mudança de CNPJ e razão social, isto caracteriza a existência de outra entidade. Portanto, deverá ser efetuada nova solicitação de credenciamento e, providenciado o descredenciamento do prestador que deixou de existir.</w:t>
      </w:r>
    </w:p>
    <w:p w:rsidR="00692347" w:rsidRDefault="00692347" w:rsidP="00692347">
      <w:pPr>
        <w:spacing w:after="200" w:line="276" w:lineRule="auto"/>
        <w:jc w:val="right"/>
        <w:rPr>
          <w:rFonts w:ascii="Arial" w:eastAsia="Century Gothic" w:hAnsi="Arial" w:cs="Arial"/>
          <w:bCs/>
          <w:sz w:val="21"/>
          <w:szCs w:val="21"/>
        </w:rPr>
      </w:pPr>
    </w:p>
    <w:p w:rsidR="006C7CA5" w:rsidRDefault="004B5293" w:rsidP="00692347">
      <w:pPr>
        <w:spacing w:after="200" w:line="276" w:lineRule="auto"/>
        <w:jc w:val="right"/>
        <w:rPr>
          <w:rFonts w:ascii="Arial" w:eastAsia="Century Gothic" w:hAnsi="Arial" w:cs="Arial"/>
          <w:bCs/>
          <w:sz w:val="21"/>
          <w:szCs w:val="21"/>
        </w:rPr>
      </w:pPr>
      <w:proofErr w:type="spellStart"/>
      <w:r w:rsidRPr="004B5293">
        <w:rPr>
          <w:rFonts w:ascii="Arial" w:eastAsia="Century Gothic" w:hAnsi="Arial" w:cs="Arial"/>
          <w:bCs/>
          <w:sz w:val="21"/>
          <w:szCs w:val="21"/>
        </w:rPr>
        <w:t>Ipumirim</w:t>
      </w:r>
      <w:proofErr w:type="spellEnd"/>
      <w:r w:rsidR="00692347" w:rsidRPr="004B5293">
        <w:rPr>
          <w:rFonts w:ascii="Arial" w:eastAsia="Century Gothic" w:hAnsi="Arial" w:cs="Arial"/>
          <w:bCs/>
          <w:sz w:val="21"/>
          <w:szCs w:val="21"/>
        </w:rPr>
        <w:t xml:space="preserve">, </w:t>
      </w:r>
      <w:r w:rsidRPr="004B5293">
        <w:rPr>
          <w:rFonts w:ascii="Arial" w:eastAsia="Century Gothic" w:hAnsi="Arial" w:cs="Arial"/>
          <w:bCs/>
          <w:sz w:val="21"/>
          <w:szCs w:val="21"/>
        </w:rPr>
        <w:t>05</w:t>
      </w:r>
      <w:r w:rsidR="00692347" w:rsidRPr="004B5293">
        <w:rPr>
          <w:rFonts w:ascii="Arial" w:eastAsia="Century Gothic" w:hAnsi="Arial" w:cs="Arial"/>
          <w:bCs/>
          <w:sz w:val="21"/>
          <w:szCs w:val="21"/>
        </w:rPr>
        <w:t xml:space="preserve"> </w:t>
      </w:r>
      <w:r w:rsidRPr="004B5293">
        <w:rPr>
          <w:rFonts w:ascii="Arial" w:eastAsia="Century Gothic" w:hAnsi="Arial" w:cs="Arial"/>
          <w:bCs/>
          <w:sz w:val="21"/>
          <w:szCs w:val="21"/>
        </w:rPr>
        <w:t>de</w:t>
      </w:r>
      <w:r w:rsidR="00692347" w:rsidRPr="004B5293">
        <w:rPr>
          <w:rFonts w:ascii="Arial" w:eastAsia="Century Gothic" w:hAnsi="Arial" w:cs="Arial"/>
          <w:bCs/>
          <w:sz w:val="21"/>
          <w:szCs w:val="21"/>
        </w:rPr>
        <w:t xml:space="preserve"> </w:t>
      </w:r>
      <w:r w:rsidRPr="004B5293">
        <w:rPr>
          <w:rFonts w:ascii="Arial" w:eastAsia="Century Gothic" w:hAnsi="Arial" w:cs="Arial"/>
          <w:bCs/>
          <w:sz w:val="21"/>
          <w:szCs w:val="21"/>
        </w:rPr>
        <w:t>junho</w:t>
      </w:r>
      <w:r w:rsidR="00692347" w:rsidRPr="004B5293">
        <w:rPr>
          <w:rFonts w:ascii="Arial" w:eastAsia="Century Gothic" w:hAnsi="Arial" w:cs="Arial"/>
          <w:bCs/>
          <w:sz w:val="21"/>
          <w:szCs w:val="21"/>
        </w:rPr>
        <w:t xml:space="preserve"> </w:t>
      </w:r>
      <w:r w:rsidRPr="004B5293">
        <w:rPr>
          <w:rFonts w:ascii="Arial" w:eastAsia="Century Gothic" w:hAnsi="Arial" w:cs="Arial"/>
          <w:bCs/>
          <w:sz w:val="21"/>
          <w:szCs w:val="21"/>
        </w:rPr>
        <w:t>de</w:t>
      </w:r>
      <w:r w:rsidR="00692347" w:rsidRPr="004B5293">
        <w:rPr>
          <w:rFonts w:ascii="Arial" w:eastAsia="Century Gothic" w:hAnsi="Arial" w:cs="Arial"/>
          <w:bCs/>
          <w:sz w:val="21"/>
          <w:szCs w:val="21"/>
        </w:rPr>
        <w:t xml:space="preserve"> 2024</w:t>
      </w:r>
    </w:p>
    <w:p w:rsidR="00692347" w:rsidRDefault="00692347" w:rsidP="00692347">
      <w:pPr>
        <w:spacing w:after="200" w:line="276" w:lineRule="auto"/>
        <w:jc w:val="center"/>
        <w:rPr>
          <w:rFonts w:ascii="Arial" w:eastAsia="Century Gothic" w:hAnsi="Arial" w:cs="Arial"/>
          <w:bCs/>
          <w:sz w:val="21"/>
          <w:szCs w:val="21"/>
        </w:rPr>
      </w:pPr>
    </w:p>
    <w:p w:rsidR="00692347" w:rsidRDefault="00692347" w:rsidP="00692347">
      <w:pPr>
        <w:spacing w:after="200" w:line="276" w:lineRule="auto"/>
        <w:jc w:val="center"/>
        <w:rPr>
          <w:rFonts w:ascii="Arial" w:eastAsia="Century Gothic" w:hAnsi="Arial" w:cs="Arial"/>
          <w:bCs/>
          <w:sz w:val="21"/>
          <w:szCs w:val="21"/>
        </w:rPr>
      </w:pPr>
    </w:p>
    <w:p w:rsidR="00692347" w:rsidRDefault="00692347" w:rsidP="00692347">
      <w:pPr>
        <w:spacing w:after="200" w:line="276" w:lineRule="auto"/>
        <w:jc w:val="center"/>
        <w:rPr>
          <w:rFonts w:ascii="Arial" w:eastAsia="Century Gothic" w:hAnsi="Arial" w:cs="Arial"/>
          <w:bCs/>
          <w:sz w:val="21"/>
          <w:szCs w:val="21"/>
        </w:rPr>
      </w:pPr>
      <w:r>
        <w:rPr>
          <w:rFonts w:ascii="Arial" w:eastAsia="Century Gothic" w:hAnsi="Arial" w:cs="Arial"/>
          <w:bCs/>
          <w:sz w:val="21"/>
          <w:szCs w:val="21"/>
        </w:rPr>
        <w:t>HILARIO REFFATTI</w:t>
      </w:r>
    </w:p>
    <w:p w:rsidR="00692347" w:rsidRDefault="00692347" w:rsidP="00692347">
      <w:pPr>
        <w:spacing w:after="200" w:line="276" w:lineRule="auto"/>
        <w:jc w:val="center"/>
        <w:rPr>
          <w:rFonts w:ascii="Arial" w:eastAsia="Century Gothic" w:hAnsi="Arial" w:cs="Arial"/>
          <w:bCs/>
          <w:sz w:val="21"/>
          <w:szCs w:val="21"/>
        </w:rPr>
      </w:pPr>
      <w:r>
        <w:rPr>
          <w:rFonts w:ascii="Arial" w:eastAsia="Century Gothic" w:hAnsi="Arial" w:cs="Arial"/>
          <w:bCs/>
          <w:sz w:val="21"/>
          <w:szCs w:val="21"/>
        </w:rPr>
        <w:t>PREFEITO MUNICIPAL</w:t>
      </w:r>
    </w:p>
    <w:p w:rsidR="009D27AC" w:rsidRPr="00692347" w:rsidRDefault="009D27AC" w:rsidP="0069051C">
      <w:pPr>
        <w:spacing w:line="276" w:lineRule="auto"/>
        <w:jc w:val="both"/>
        <w:rPr>
          <w:rFonts w:ascii="Arial" w:eastAsia="Century Gothic" w:hAnsi="Arial" w:cs="Arial"/>
          <w:bCs/>
          <w:sz w:val="21"/>
          <w:szCs w:val="21"/>
        </w:rPr>
      </w:pPr>
    </w:p>
    <w:p w:rsidR="009D27AC" w:rsidRPr="00692347" w:rsidRDefault="009D27AC" w:rsidP="0069051C">
      <w:pPr>
        <w:spacing w:line="276" w:lineRule="auto"/>
        <w:jc w:val="both"/>
        <w:rPr>
          <w:rFonts w:ascii="Arial" w:eastAsia="Century Gothic" w:hAnsi="Arial" w:cs="Arial"/>
          <w:bCs/>
          <w:sz w:val="21"/>
          <w:szCs w:val="21"/>
        </w:rPr>
      </w:pPr>
    </w:p>
    <w:p w:rsidR="0069051C" w:rsidRPr="00692347" w:rsidRDefault="0069051C" w:rsidP="0069051C">
      <w:pPr>
        <w:pStyle w:val="SemEspaamento"/>
        <w:jc w:val="center"/>
        <w:rPr>
          <w:rFonts w:ascii="Arial" w:hAnsi="Arial" w:cs="Arial"/>
          <w:b/>
          <w:sz w:val="21"/>
          <w:szCs w:val="21"/>
        </w:rPr>
      </w:pPr>
      <w:r w:rsidRPr="00692347">
        <w:rPr>
          <w:rFonts w:ascii="Arial" w:eastAsia="Century Gothic" w:hAnsi="Arial" w:cs="Arial"/>
          <w:b/>
          <w:sz w:val="21"/>
          <w:szCs w:val="21"/>
        </w:rPr>
        <w:t xml:space="preserve">CREDENCIAMENTO Nº </w:t>
      </w:r>
      <w:r w:rsidR="00692347">
        <w:rPr>
          <w:rFonts w:ascii="Arial" w:eastAsia="Century Gothic" w:hAnsi="Arial" w:cs="Arial"/>
          <w:b/>
          <w:sz w:val="21"/>
          <w:szCs w:val="21"/>
        </w:rPr>
        <w:t>04</w:t>
      </w:r>
      <w:r w:rsidRPr="00692347">
        <w:rPr>
          <w:rFonts w:ascii="Arial" w:eastAsia="Century Gothic" w:hAnsi="Arial" w:cs="Arial"/>
          <w:b/>
          <w:sz w:val="21"/>
          <w:szCs w:val="21"/>
        </w:rPr>
        <w:t>/2024 - PML</w:t>
      </w:r>
    </w:p>
    <w:p w:rsidR="0069051C" w:rsidRPr="00692347" w:rsidRDefault="0069051C" w:rsidP="0069051C">
      <w:pPr>
        <w:spacing w:line="0" w:lineRule="atLeast"/>
        <w:jc w:val="center"/>
        <w:rPr>
          <w:rFonts w:ascii="Arial" w:eastAsia="Century Gothic" w:hAnsi="Arial" w:cs="Arial"/>
          <w:b/>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ANEXO II</w:t>
      </w:r>
    </w:p>
    <w:p w:rsidR="0069051C" w:rsidRPr="00692347" w:rsidRDefault="0069051C" w:rsidP="0069051C">
      <w:pPr>
        <w:pStyle w:val="SemEspaamento"/>
        <w:jc w:val="center"/>
        <w:rPr>
          <w:rFonts w:ascii="Arial" w:hAnsi="Arial" w:cs="Arial"/>
          <w:b/>
          <w:sz w:val="21"/>
          <w:szCs w:val="21"/>
        </w:rPr>
      </w:pPr>
    </w:p>
    <w:p w:rsidR="0069051C" w:rsidRPr="00692347" w:rsidRDefault="0069051C" w:rsidP="0069051C">
      <w:pPr>
        <w:pStyle w:val="SemEspaamento"/>
        <w:jc w:val="center"/>
        <w:rPr>
          <w:rFonts w:ascii="Arial" w:hAnsi="Arial" w:cs="Arial"/>
          <w:b/>
          <w:sz w:val="21"/>
          <w:szCs w:val="21"/>
        </w:rPr>
      </w:pPr>
      <w:r w:rsidRPr="00692347">
        <w:rPr>
          <w:rFonts w:ascii="Arial" w:hAnsi="Arial" w:cs="Arial"/>
          <w:b/>
          <w:sz w:val="21"/>
          <w:szCs w:val="21"/>
        </w:rPr>
        <w:t xml:space="preserve">MODELO DE REQUERIMENTO PARA CREDENCIAMENTO </w:t>
      </w:r>
    </w:p>
    <w:p w:rsidR="0069051C" w:rsidRPr="00692347" w:rsidRDefault="0069051C" w:rsidP="0069051C">
      <w:pPr>
        <w:pStyle w:val="SemEspaamento"/>
        <w:jc w:val="center"/>
        <w:rPr>
          <w:rFonts w:ascii="Arial" w:hAnsi="Arial" w:cs="Arial"/>
          <w:sz w:val="21"/>
          <w:szCs w:val="21"/>
        </w:rPr>
      </w:pPr>
    </w:p>
    <w:p w:rsidR="0069051C" w:rsidRPr="00692347" w:rsidRDefault="0069051C" w:rsidP="0069051C">
      <w:pPr>
        <w:pStyle w:val="SemEspaamento"/>
        <w:spacing w:line="360" w:lineRule="auto"/>
        <w:rPr>
          <w:rFonts w:ascii="Arial" w:hAnsi="Arial" w:cs="Arial"/>
          <w:sz w:val="21"/>
          <w:szCs w:val="21"/>
        </w:rPr>
      </w:pPr>
    </w:p>
    <w:p w:rsidR="0069051C" w:rsidRPr="00692347" w:rsidRDefault="0069051C" w:rsidP="0069051C">
      <w:pPr>
        <w:pStyle w:val="SemEspaamento"/>
        <w:spacing w:line="360" w:lineRule="auto"/>
        <w:rPr>
          <w:rFonts w:ascii="Arial" w:hAnsi="Arial" w:cs="Arial"/>
          <w:b/>
          <w:sz w:val="21"/>
          <w:szCs w:val="21"/>
        </w:rPr>
      </w:pPr>
      <w:r w:rsidRPr="00692347">
        <w:rPr>
          <w:rFonts w:ascii="Arial" w:hAnsi="Arial" w:cs="Arial"/>
          <w:b/>
          <w:sz w:val="21"/>
          <w:szCs w:val="21"/>
        </w:rPr>
        <w:t xml:space="preserve">À COMISSÃO DE CONTRATAÇÃO DO MUNICÍPIO DE </w:t>
      </w:r>
      <w:r w:rsidR="009D27AC" w:rsidRPr="00692347">
        <w:rPr>
          <w:rFonts w:ascii="Arial" w:hAnsi="Arial" w:cs="Arial"/>
          <w:b/>
          <w:sz w:val="21"/>
          <w:szCs w:val="21"/>
        </w:rPr>
        <w:t>IPUMIRIM</w:t>
      </w:r>
      <w:r w:rsidRPr="00692347">
        <w:rPr>
          <w:rFonts w:ascii="Arial" w:hAnsi="Arial" w:cs="Arial"/>
          <w:b/>
          <w:sz w:val="21"/>
          <w:szCs w:val="21"/>
        </w:rPr>
        <w:t>/SC,</w:t>
      </w:r>
    </w:p>
    <w:p w:rsidR="0069051C" w:rsidRPr="00692347" w:rsidRDefault="0069051C" w:rsidP="0069051C">
      <w:pPr>
        <w:pStyle w:val="SemEspaamento"/>
        <w:spacing w:line="360" w:lineRule="auto"/>
        <w:rPr>
          <w:rFonts w:ascii="Arial" w:hAnsi="Arial" w:cs="Arial"/>
          <w:sz w:val="21"/>
          <w:szCs w:val="21"/>
        </w:rPr>
      </w:pP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Para fins de CREDENCIAMENTO, anexamos os documentos de habilitação exigidos no</w:t>
      </w:r>
      <w:r w:rsidR="00857011" w:rsidRPr="00692347">
        <w:rPr>
          <w:rFonts w:ascii="Arial" w:hAnsi="Arial" w:cs="Arial"/>
          <w:sz w:val="21"/>
          <w:szCs w:val="21"/>
        </w:rPr>
        <w:t xml:space="preserve"> Edital de Credenciamento nº </w:t>
      </w:r>
      <w:r w:rsidR="00692347" w:rsidRPr="00692347">
        <w:rPr>
          <w:rFonts w:ascii="Arial" w:hAnsi="Arial" w:cs="Arial"/>
          <w:sz w:val="21"/>
          <w:szCs w:val="21"/>
        </w:rPr>
        <w:t>04</w:t>
      </w:r>
      <w:r w:rsidRPr="00692347">
        <w:rPr>
          <w:rFonts w:ascii="Arial" w:hAnsi="Arial" w:cs="Arial"/>
          <w:sz w:val="21"/>
          <w:szCs w:val="21"/>
        </w:rPr>
        <w:t xml:space="preserve">/2024 do Município de </w:t>
      </w:r>
      <w:proofErr w:type="spellStart"/>
      <w:r w:rsidR="00857011" w:rsidRPr="00692347">
        <w:rPr>
          <w:rFonts w:ascii="Arial" w:hAnsi="Arial" w:cs="Arial"/>
          <w:sz w:val="21"/>
          <w:szCs w:val="21"/>
        </w:rPr>
        <w:t>Ipumirim</w:t>
      </w:r>
      <w:proofErr w:type="spellEnd"/>
      <w:r w:rsidRPr="00692347">
        <w:rPr>
          <w:rFonts w:ascii="Arial" w:hAnsi="Arial" w:cs="Arial"/>
          <w:sz w:val="21"/>
          <w:szCs w:val="21"/>
        </w:rPr>
        <w:t xml:space="preserve"> e a área de abrangência que nos comprometemos atender, em conformidade com as características, quantidades e valores estabelecidos no Termo de Referência, declarando, desde já, que aceitamos todas as condições estipuladas no referido Edital e seus anexos, conforme segue:</w:t>
      </w:r>
    </w:p>
    <w:tbl>
      <w:tblPr>
        <w:tblW w:w="86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86"/>
        <w:gridCol w:w="1159"/>
        <w:gridCol w:w="888"/>
        <w:gridCol w:w="3105"/>
        <w:gridCol w:w="1134"/>
        <w:gridCol w:w="1545"/>
      </w:tblGrid>
      <w:tr w:rsidR="00AE4481" w:rsidRPr="00692347" w:rsidTr="00AE4481">
        <w:trPr>
          <w:trHeight w:val="973"/>
        </w:trPr>
        <w:tc>
          <w:tcPr>
            <w:tcW w:w="786" w:type="dxa"/>
            <w:shd w:val="clear" w:color="auto" w:fill="auto"/>
            <w:vAlign w:val="center"/>
          </w:tcPr>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ITEM</w:t>
            </w:r>
          </w:p>
        </w:tc>
        <w:tc>
          <w:tcPr>
            <w:tcW w:w="1159" w:type="dxa"/>
            <w:shd w:val="clear" w:color="auto" w:fill="auto"/>
            <w:vAlign w:val="center"/>
          </w:tcPr>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QTDE</w:t>
            </w:r>
          </w:p>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ESTIMADA</w:t>
            </w:r>
          </w:p>
        </w:tc>
        <w:tc>
          <w:tcPr>
            <w:tcW w:w="888" w:type="dxa"/>
            <w:shd w:val="clear" w:color="auto" w:fill="auto"/>
            <w:vAlign w:val="center"/>
          </w:tcPr>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UN</w:t>
            </w:r>
          </w:p>
        </w:tc>
        <w:tc>
          <w:tcPr>
            <w:tcW w:w="3105" w:type="dxa"/>
            <w:shd w:val="clear" w:color="auto" w:fill="auto"/>
            <w:vAlign w:val="center"/>
          </w:tcPr>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ESPECIFICAÇÃO</w:t>
            </w:r>
          </w:p>
        </w:tc>
        <w:tc>
          <w:tcPr>
            <w:tcW w:w="1134" w:type="dxa"/>
          </w:tcPr>
          <w:p w:rsidR="00AE4481" w:rsidRPr="00692347" w:rsidRDefault="00AE4481" w:rsidP="00AE4481">
            <w:pPr>
              <w:jc w:val="center"/>
              <w:rPr>
                <w:rFonts w:ascii="Arial" w:hAnsi="Arial" w:cs="Arial"/>
                <w:b/>
                <w:bCs/>
                <w:sz w:val="21"/>
                <w:szCs w:val="21"/>
              </w:rPr>
            </w:pPr>
            <w:r w:rsidRPr="00692347">
              <w:rPr>
                <w:rFonts w:ascii="Arial" w:hAnsi="Arial" w:cs="Arial"/>
                <w:b/>
                <w:bCs/>
                <w:sz w:val="21"/>
                <w:szCs w:val="21"/>
              </w:rPr>
              <w:t>VALOR UNITÁRIO POR CARGA</w:t>
            </w:r>
          </w:p>
          <w:p w:rsidR="00AE4481" w:rsidRPr="00692347" w:rsidRDefault="00AE4481" w:rsidP="00AE4481">
            <w:pPr>
              <w:jc w:val="center"/>
              <w:rPr>
                <w:rFonts w:ascii="Arial" w:hAnsi="Arial" w:cs="Arial"/>
                <w:b/>
                <w:bCs/>
                <w:sz w:val="21"/>
                <w:szCs w:val="21"/>
              </w:rPr>
            </w:pPr>
            <w:r w:rsidRPr="00692347">
              <w:rPr>
                <w:rFonts w:ascii="Arial" w:hAnsi="Arial" w:cs="Arial"/>
                <w:b/>
                <w:bCs/>
                <w:sz w:val="21"/>
                <w:szCs w:val="21"/>
              </w:rPr>
              <w:t>(R$)</w:t>
            </w:r>
          </w:p>
        </w:tc>
        <w:tc>
          <w:tcPr>
            <w:tcW w:w="1545" w:type="dxa"/>
            <w:vAlign w:val="center"/>
          </w:tcPr>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VALOR TOTAL</w:t>
            </w:r>
          </w:p>
          <w:p w:rsidR="00AE4481" w:rsidRPr="00692347" w:rsidRDefault="00AE4481" w:rsidP="002753F3">
            <w:pPr>
              <w:jc w:val="center"/>
              <w:rPr>
                <w:rFonts w:ascii="Arial" w:hAnsi="Arial" w:cs="Arial"/>
                <w:b/>
                <w:bCs/>
                <w:sz w:val="21"/>
                <w:szCs w:val="21"/>
              </w:rPr>
            </w:pPr>
            <w:r w:rsidRPr="00692347">
              <w:rPr>
                <w:rFonts w:ascii="Arial" w:hAnsi="Arial" w:cs="Arial"/>
                <w:b/>
                <w:bCs/>
                <w:sz w:val="21"/>
                <w:szCs w:val="21"/>
              </w:rPr>
              <w:t>(R$)</w:t>
            </w:r>
          </w:p>
        </w:tc>
      </w:tr>
      <w:tr w:rsidR="00AE4481" w:rsidRPr="00692347" w:rsidTr="00AE4481">
        <w:trPr>
          <w:trHeight w:val="1337"/>
        </w:trPr>
        <w:tc>
          <w:tcPr>
            <w:tcW w:w="786" w:type="dxa"/>
            <w:shd w:val="clear" w:color="auto" w:fill="auto"/>
            <w:vAlign w:val="center"/>
          </w:tcPr>
          <w:p w:rsidR="00AE4481" w:rsidRPr="00692347" w:rsidRDefault="00AE4481" w:rsidP="002753F3">
            <w:pPr>
              <w:jc w:val="center"/>
              <w:rPr>
                <w:rFonts w:ascii="Arial" w:hAnsi="Arial" w:cs="Arial"/>
                <w:sz w:val="21"/>
                <w:szCs w:val="21"/>
              </w:rPr>
            </w:pPr>
            <w:proofErr w:type="gramStart"/>
            <w:r w:rsidRPr="00692347">
              <w:rPr>
                <w:rFonts w:ascii="Arial" w:hAnsi="Arial" w:cs="Arial"/>
                <w:sz w:val="21"/>
                <w:szCs w:val="21"/>
              </w:rPr>
              <w:t>1</w:t>
            </w:r>
            <w:proofErr w:type="gramEnd"/>
          </w:p>
        </w:tc>
        <w:tc>
          <w:tcPr>
            <w:tcW w:w="1159" w:type="dxa"/>
            <w:shd w:val="clear" w:color="auto" w:fill="auto"/>
            <w:vAlign w:val="center"/>
          </w:tcPr>
          <w:p w:rsidR="00AE4481" w:rsidRPr="00692347" w:rsidRDefault="00AE4481" w:rsidP="002753F3">
            <w:pPr>
              <w:jc w:val="center"/>
              <w:rPr>
                <w:rFonts w:ascii="Arial" w:hAnsi="Arial" w:cs="Arial"/>
                <w:sz w:val="21"/>
                <w:szCs w:val="21"/>
              </w:rPr>
            </w:pPr>
            <w:r w:rsidRPr="00692347">
              <w:rPr>
                <w:rFonts w:ascii="Arial" w:hAnsi="Arial" w:cs="Arial"/>
                <w:sz w:val="21"/>
                <w:szCs w:val="21"/>
              </w:rPr>
              <w:t>1000,00</w:t>
            </w:r>
          </w:p>
        </w:tc>
        <w:tc>
          <w:tcPr>
            <w:tcW w:w="888" w:type="dxa"/>
            <w:shd w:val="clear" w:color="auto" w:fill="auto"/>
            <w:vAlign w:val="center"/>
          </w:tcPr>
          <w:p w:rsidR="00AE4481" w:rsidRPr="00692347" w:rsidRDefault="00AE4481" w:rsidP="002753F3">
            <w:pPr>
              <w:jc w:val="center"/>
              <w:rPr>
                <w:rFonts w:ascii="Arial" w:hAnsi="Arial" w:cs="Arial"/>
                <w:sz w:val="21"/>
                <w:szCs w:val="21"/>
              </w:rPr>
            </w:pPr>
            <w:r w:rsidRPr="00692347">
              <w:rPr>
                <w:rFonts w:ascii="Arial" w:hAnsi="Arial" w:cs="Arial"/>
                <w:sz w:val="21"/>
                <w:szCs w:val="21"/>
              </w:rPr>
              <w:t>CARGA</w:t>
            </w:r>
          </w:p>
        </w:tc>
        <w:tc>
          <w:tcPr>
            <w:tcW w:w="3105" w:type="dxa"/>
            <w:shd w:val="clear" w:color="auto" w:fill="auto"/>
          </w:tcPr>
          <w:p w:rsidR="00AE4481" w:rsidRPr="00692347" w:rsidRDefault="00AE4481" w:rsidP="002753F3">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01</w:t>
            </w:r>
          </w:p>
          <w:p w:rsidR="00AE4481" w:rsidRPr="00692347" w:rsidRDefault="00AE4481" w:rsidP="002753F3">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Alto Capitão</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Lambedor</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Jaguatirica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Poço Fundo</w:t>
            </w:r>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Jacutinga</w:t>
            </w:r>
            <w:proofErr w:type="spellEnd"/>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Serrinha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Encruzilhada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Jundiaí</w:t>
            </w:r>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Fragozinho</w:t>
            </w:r>
            <w:proofErr w:type="spellEnd"/>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Cordilheira</w:t>
            </w:r>
          </w:p>
        </w:tc>
        <w:tc>
          <w:tcPr>
            <w:tcW w:w="1134" w:type="dxa"/>
            <w:vAlign w:val="center"/>
          </w:tcPr>
          <w:p w:rsidR="00AE4481" w:rsidRPr="00692347" w:rsidRDefault="006C7CA5" w:rsidP="00AE4481">
            <w:pPr>
              <w:jc w:val="center"/>
              <w:rPr>
                <w:rFonts w:ascii="Arial" w:hAnsi="Arial" w:cs="Arial"/>
                <w:sz w:val="21"/>
                <w:szCs w:val="21"/>
              </w:rPr>
            </w:pPr>
            <w:r w:rsidRPr="00692347">
              <w:rPr>
                <w:rFonts w:ascii="Arial" w:hAnsi="Arial" w:cs="Arial"/>
                <w:sz w:val="21"/>
                <w:szCs w:val="21"/>
              </w:rPr>
              <w:t>31</w:t>
            </w:r>
            <w:r w:rsidR="00AE4481" w:rsidRPr="00692347">
              <w:rPr>
                <w:rFonts w:ascii="Arial" w:hAnsi="Arial" w:cs="Arial"/>
                <w:sz w:val="21"/>
                <w:szCs w:val="21"/>
              </w:rPr>
              <w:t>,00</w:t>
            </w:r>
          </w:p>
        </w:tc>
        <w:tc>
          <w:tcPr>
            <w:tcW w:w="1545" w:type="dxa"/>
            <w:vAlign w:val="center"/>
          </w:tcPr>
          <w:p w:rsidR="00AE4481" w:rsidRPr="00692347" w:rsidRDefault="006C7CA5" w:rsidP="002753F3">
            <w:pPr>
              <w:jc w:val="center"/>
              <w:rPr>
                <w:rFonts w:ascii="Arial" w:hAnsi="Arial" w:cs="Arial"/>
                <w:sz w:val="21"/>
                <w:szCs w:val="21"/>
              </w:rPr>
            </w:pPr>
            <w:r w:rsidRPr="00692347">
              <w:rPr>
                <w:rFonts w:ascii="Arial" w:hAnsi="Arial" w:cs="Arial"/>
                <w:sz w:val="21"/>
                <w:szCs w:val="21"/>
              </w:rPr>
              <w:t>31</w:t>
            </w:r>
            <w:r w:rsidR="00AE4481" w:rsidRPr="00692347">
              <w:rPr>
                <w:rFonts w:ascii="Arial" w:hAnsi="Arial" w:cs="Arial"/>
                <w:sz w:val="21"/>
                <w:szCs w:val="21"/>
              </w:rPr>
              <w:t>.000,00</w:t>
            </w:r>
          </w:p>
        </w:tc>
      </w:tr>
      <w:tr w:rsidR="00AE4481" w:rsidRPr="00692347" w:rsidTr="002753F3">
        <w:trPr>
          <w:trHeight w:val="145"/>
        </w:trPr>
        <w:tc>
          <w:tcPr>
            <w:tcW w:w="786" w:type="dxa"/>
            <w:shd w:val="clear" w:color="auto" w:fill="auto"/>
            <w:vAlign w:val="center"/>
          </w:tcPr>
          <w:p w:rsidR="00AE4481" w:rsidRPr="00692347" w:rsidRDefault="00AE4481" w:rsidP="002753F3">
            <w:pPr>
              <w:jc w:val="center"/>
              <w:rPr>
                <w:rFonts w:ascii="Arial" w:hAnsi="Arial" w:cs="Arial"/>
                <w:sz w:val="21"/>
                <w:szCs w:val="21"/>
              </w:rPr>
            </w:pPr>
            <w:proofErr w:type="gramStart"/>
            <w:r w:rsidRPr="00692347">
              <w:rPr>
                <w:rFonts w:ascii="Arial" w:hAnsi="Arial" w:cs="Arial"/>
                <w:sz w:val="21"/>
                <w:szCs w:val="21"/>
              </w:rPr>
              <w:t>2</w:t>
            </w:r>
            <w:proofErr w:type="gramEnd"/>
          </w:p>
        </w:tc>
        <w:tc>
          <w:tcPr>
            <w:tcW w:w="1159" w:type="dxa"/>
            <w:shd w:val="clear" w:color="auto" w:fill="auto"/>
            <w:vAlign w:val="center"/>
          </w:tcPr>
          <w:p w:rsidR="00AE4481" w:rsidRPr="00692347" w:rsidRDefault="00AE4481" w:rsidP="002753F3">
            <w:pPr>
              <w:jc w:val="center"/>
              <w:rPr>
                <w:rFonts w:ascii="Arial" w:hAnsi="Arial" w:cs="Arial"/>
                <w:sz w:val="21"/>
                <w:szCs w:val="21"/>
              </w:rPr>
            </w:pPr>
            <w:r w:rsidRPr="00692347">
              <w:rPr>
                <w:rFonts w:ascii="Arial" w:hAnsi="Arial" w:cs="Arial"/>
                <w:sz w:val="21"/>
                <w:szCs w:val="21"/>
              </w:rPr>
              <w:t>1000,00</w:t>
            </w:r>
          </w:p>
        </w:tc>
        <w:tc>
          <w:tcPr>
            <w:tcW w:w="888" w:type="dxa"/>
            <w:shd w:val="clear" w:color="auto" w:fill="auto"/>
            <w:vAlign w:val="center"/>
          </w:tcPr>
          <w:p w:rsidR="00AE4481" w:rsidRPr="00692347" w:rsidRDefault="00AE4481" w:rsidP="002753F3">
            <w:pPr>
              <w:jc w:val="center"/>
              <w:rPr>
                <w:rFonts w:ascii="Arial" w:hAnsi="Arial" w:cs="Arial"/>
                <w:sz w:val="21"/>
                <w:szCs w:val="21"/>
              </w:rPr>
            </w:pPr>
            <w:r w:rsidRPr="00692347">
              <w:rPr>
                <w:rFonts w:ascii="Arial" w:hAnsi="Arial" w:cs="Arial"/>
                <w:sz w:val="21"/>
                <w:szCs w:val="21"/>
              </w:rPr>
              <w:t>CARGA</w:t>
            </w:r>
          </w:p>
        </w:tc>
        <w:tc>
          <w:tcPr>
            <w:tcW w:w="3105" w:type="dxa"/>
            <w:shd w:val="clear" w:color="auto" w:fill="auto"/>
            <w:vAlign w:val="center"/>
          </w:tcPr>
          <w:p w:rsidR="00AE4481" w:rsidRPr="00692347" w:rsidRDefault="00AE4481" w:rsidP="002753F3">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02</w:t>
            </w:r>
          </w:p>
          <w:p w:rsidR="00AE4481" w:rsidRPr="00692347" w:rsidRDefault="00AE4481" w:rsidP="002753F3">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Varanal</w:t>
            </w:r>
            <w:proofErr w:type="spellEnd"/>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Linha Progresso</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Linha Silvano</w:t>
            </w:r>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Borges</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São José</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Alto Feliz</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Serra Alta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Dois Irmãos</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Orestes Guimarães</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Salgado</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Bom Sucesso</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lastRenderedPageBreak/>
              <w:t>São Rafael</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 xml:space="preserve">Nº </w:t>
            </w:r>
            <w:proofErr w:type="spellStart"/>
            <w:r w:rsidRPr="00692347">
              <w:rPr>
                <w:rFonts w:ascii="Arial" w:hAnsi="Arial" w:cs="Arial"/>
                <w:sz w:val="21"/>
                <w:szCs w:val="21"/>
              </w:rPr>
              <w:t>Sº</w:t>
            </w:r>
            <w:proofErr w:type="spellEnd"/>
            <w:r w:rsidRPr="00692347">
              <w:rPr>
                <w:rFonts w:ascii="Arial" w:hAnsi="Arial" w:cs="Arial"/>
                <w:sz w:val="21"/>
                <w:szCs w:val="21"/>
              </w:rPr>
              <w:t xml:space="preserve"> de Lurdes</w:t>
            </w:r>
          </w:p>
        </w:tc>
        <w:tc>
          <w:tcPr>
            <w:tcW w:w="1134" w:type="dxa"/>
            <w:vAlign w:val="center"/>
          </w:tcPr>
          <w:p w:rsidR="00AE4481" w:rsidRPr="00692347" w:rsidRDefault="006C7CA5" w:rsidP="002753F3">
            <w:pPr>
              <w:jc w:val="center"/>
              <w:rPr>
                <w:rFonts w:ascii="Arial" w:hAnsi="Arial" w:cs="Arial"/>
                <w:sz w:val="21"/>
                <w:szCs w:val="21"/>
              </w:rPr>
            </w:pPr>
            <w:r w:rsidRPr="00692347">
              <w:rPr>
                <w:rFonts w:ascii="Arial" w:hAnsi="Arial" w:cs="Arial"/>
                <w:sz w:val="21"/>
                <w:szCs w:val="21"/>
              </w:rPr>
              <w:lastRenderedPageBreak/>
              <w:t>31</w:t>
            </w:r>
            <w:r w:rsidR="00AE4481" w:rsidRPr="00692347">
              <w:rPr>
                <w:rFonts w:ascii="Arial" w:hAnsi="Arial" w:cs="Arial"/>
                <w:sz w:val="21"/>
                <w:szCs w:val="21"/>
              </w:rPr>
              <w:t>,00</w:t>
            </w:r>
          </w:p>
        </w:tc>
        <w:tc>
          <w:tcPr>
            <w:tcW w:w="1545" w:type="dxa"/>
            <w:vAlign w:val="center"/>
          </w:tcPr>
          <w:p w:rsidR="00AE4481" w:rsidRPr="00692347" w:rsidRDefault="006C7CA5" w:rsidP="002753F3">
            <w:pPr>
              <w:jc w:val="center"/>
              <w:rPr>
                <w:rFonts w:ascii="Arial" w:hAnsi="Arial" w:cs="Arial"/>
                <w:sz w:val="21"/>
                <w:szCs w:val="21"/>
              </w:rPr>
            </w:pPr>
            <w:r w:rsidRPr="00692347">
              <w:rPr>
                <w:rFonts w:ascii="Arial" w:hAnsi="Arial" w:cs="Arial"/>
                <w:sz w:val="21"/>
                <w:szCs w:val="21"/>
              </w:rPr>
              <w:t>31</w:t>
            </w:r>
            <w:r w:rsidR="00AE4481" w:rsidRPr="00692347">
              <w:rPr>
                <w:rFonts w:ascii="Arial" w:hAnsi="Arial" w:cs="Arial"/>
                <w:sz w:val="21"/>
                <w:szCs w:val="21"/>
              </w:rPr>
              <w:t>.000,00</w:t>
            </w:r>
          </w:p>
        </w:tc>
      </w:tr>
      <w:tr w:rsidR="00AE4481" w:rsidRPr="00692347" w:rsidTr="002753F3">
        <w:trPr>
          <w:trHeight w:val="145"/>
        </w:trPr>
        <w:tc>
          <w:tcPr>
            <w:tcW w:w="786" w:type="dxa"/>
            <w:shd w:val="clear" w:color="auto" w:fill="auto"/>
            <w:vAlign w:val="center"/>
          </w:tcPr>
          <w:p w:rsidR="00AE4481" w:rsidRPr="00692347" w:rsidRDefault="00AE4481" w:rsidP="002753F3">
            <w:pPr>
              <w:jc w:val="center"/>
              <w:rPr>
                <w:rFonts w:ascii="Arial" w:hAnsi="Arial" w:cs="Arial"/>
                <w:sz w:val="21"/>
                <w:szCs w:val="21"/>
              </w:rPr>
            </w:pPr>
            <w:proofErr w:type="gramStart"/>
            <w:r w:rsidRPr="00692347">
              <w:rPr>
                <w:rFonts w:ascii="Arial" w:hAnsi="Arial" w:cs="Arial"/>
                <w:sz w:val="21"/>
                <w:szCs w:val="21"/>
              </w:rPr>
              <w:lastRenderedPageBreak/>
              <w:t>3</w:t>
            </w:r>
            <w:proofErr w:type="gramEnd"/>
          </w:p>
        </w:tc>
        <w:tc>
          <w:tcPr>
            <w:tcW w:w="1159" w:type="dxa"/>
            <w:shd w:val="clear" w:color="auto" w:fill="auto"/>
            <w:vAlign w:val="center"/>
          </w:tcPr>
          <w:p w:rsidR="00AE4481" w:rsidRPr="00692347" w:rsidRDefault="00AE4481" w:rsidP="002753F3">
            <w:pPr>
              <w:jc w:val="center"/>
              <w:rPr>
                <w:rFonts w:ascii="Arial" w:hAnsi="Arial" w:cs="Arial"/>
                <w:sz w:val="21"/>
                <w:szCs w:val="21"/>
              </w:rPr>
            </w:pPr>
            <w:r w:rsidRPr="00692347">
              <w:rPr>
                <w:rFonts w:ascii="Arial" w:hAnsi="Arial" w:cs="Arial"/>
                <w:sz w:val="21"/>
                <w:szCs w:val="21"/>
              </w:rPr>
              <w:t>1000,00</w:t>
            </w:r>
          </w:p>
        </w:tc>
        <w:tc>
          <w:tcPr>
            <w:tcW w:w="888" w:type="dxa"/>
            <w:shd w:val="clear" w:color="auto" w:fill="auto"/>
            <w:vAlign w:val="center"/>
          </w:tcPr>
          <w:p w:rsidR="00AE4481" w:rsidRPr="00692347" w:rsidRDefault="00AE4481" w:rsidP="002753F3">
            <w:pPr>
              <w:jc w:val="center"/>
              <w:rPr>
                <w:rFonts w:ascii="Arial" w:hAnsi="Arial" w:cs="Arial"/>
                <w:sz w:val="21"/>
                <w:szCs w:val="21"/>
              </w:rPr>
            </w:pPr>
            <w:r w:rsidRPr="00692347">
              <w:rPr>
                <w:rFonts w:ascii="Arial" w:hAnsi="Arial" w:cs="Arial"/>
                <w:sz w:val="21"/>
                <w:szCs w:val="21"/>
              </w:rPr>
              <w:t>CARGA</w:t>
            </w:r>
          </w:p>
        </w:tc>
        <w:tc>
          <w:tcPr>
            <w:tcW w:w="3105" w:type="dxa"/>
            <w:shd w:val="clear" w:color="auto" w:fill="auto"/>
            <w:vAlign w:val="center"/>
          </w:tcPr>
          <w:p w:rsidR="00AE4481" w:rsidRPr="00692347" w:rsidRDefault="00AE4481" w:rsidP="002753F3">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03</w:t>
            </w:r>
          </w:p>
          <w:p w:rsidR="00AE4481" w:rsidRPr="00692347" w:rsidRDefault="00AE4481" w:rsidP="002753F3">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 xml:space="preserve">Linha </w:t>
            </w:r>
            <w:proofErr w:type="spellStart"/>
            <w:r w:rsidRPr="00692347">
              <w:rPr>
                <w:rFonts w:ascii="Arial" w:hAnsi="Arial" w:cs="Arial"/>
                <w:sz w:val="21"/>
                <w:szCs w:val="21"/>
              </w:rPr>
              <w:t>Bedin</w:t>
            </w:r>
            <w:proofErr w:type="spellEnd"/>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Lima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Bonito</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Barra Nova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 xml:space="preserve">Três </w:t>
            </w:r>
            <w:proofErr w:type="spellStart"/>
            <w:r w:rsidRPr="00692347">
              <w:rPr>
                <w:rFonts w:ascii="Arial" w:hAnsi="Arial" w:cs="Arial"/>
                <w:sz w:val="21"/>
                <w:szCs w:val="21"/>
              </w:rPr>
              <w:t>Marias</w:t>
            </w:r>
            <w:proofErr w:type="spellEnd"/>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Pedras Brancas</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Linha Áurea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Linha Católica</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Passo Grande</w:t>
            </w:r>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Manso</w:t>
            </w:r>
          </w:p>
          <w:p w:rsidR="00AE4481" w:rsidRPr="00692347" w:rsidRDefault="00AE4481" w:rsidP="0087726D">
            <w:pPr>
              <w:numPr>
                <w:ilvl w:val="0"/>
                <w:numId w:val="32"/>
              </w:numPr>
              <w:rPr>
                <w:rFonts w:ascii="Arial" w:hAnsi="Arial" w:cs="Arial"/>
                <w:sz w:val="21"/>
                <w:szCs w:val="21"/>
              </w:rPr>
            </w:pPr>
            <w:proofErr w:type="spellStart"/>
            <w:r w:rsidRPr="00692347">
              <w:rPr>
                <w:rFonts w:ascii="Arial" w:hAnsi="Arial" w:cs="Arial"/>
                <w:sz w:val="21"/>
                <w:szCs w:val="21"/>
              </w:rPr>
              <w:t>Polidoro</w:t>
            </w:r>
            <w:proofErr w:type="spellEnd"/>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Barra do Retiro</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Nova Planície</w:t>
            </w:r>
          </w:p>
          <w:p w:rsidR="00AE4481" w:rsidRPr="00692347" w:rsidRDefault="00AE4481" w:rsidP="0087726D">
            <w:pPr>
              <w:numPr>
                <w:ilvl w:val="0"/>
                <w:numId w:val="32"/>
              </w:numPr>
              <w:rPr>
                <w:rFonts w:ascii="Arial" w:hAnsi="Arial" w:cs="Arial"/>
                <w:sz w:val="21"/>
                <w:szCs w:val="21"/>
              </w:rPr>
            </w:pPr>
            <w:r w:rsidRPr="00692347">
              <w:rPr>
                <w:rFonts w:ascii="Arial" w:hAnsi="Arial" w:cs="Arial"/>
                <w:sz w:val="21"/>
                <w:szCs w:val="21"/>
              </w:rPr>
              <w:t>Bom Jesus</w:t>
            </w:r>
          </w:p>
        </w:tc>
        <w:tc>
          <w:tcPr>
            <w:tcW w:w="1134" w:type="dxa"/>
            <w:vAlign w:val="center"/>
          </w:tcPr>
          <w:p w:rsidR="00AE4481" w:rsidRPr="00692347" w:rsidRDefault="006C7CA5" w:rsidP="002753F3">
            <w:pPr>
              <w:jc w:val="center"/>
              <w:rPr>
                <w:rFonts w:ascii="Arial" w:hAnsi="Arial" w:cs="Arial"/>
                <w:sz w:val="21"/>
                <w:szCs w:val="21"/>
              </w:rPr>
            </w:pPr>
            <w:r w:rsidRPr="00692347">
              <w:rPr>
                <w:rFonts w:ascii="Arial" w:hAnsi="Arial" w:cs="Arial"/>
                <w:sz w:val="21"/>
                <w:szCs w:val="21"/>
              </w:rPr>
              <w:t>31</w:t>
            </w:r>
            <w:r w:rsidR="00AE4481" w:rsidRPr="00692347">
              <w:rPr>
                <w:rFonts w:ascii="Arial" w:hAnsi="Arial" w:cs="Arial"/>
                <w:sz w:val="21"/>
                <w:szCs w:val="21"/>
              </w:rPr>
              <w:t>,00</w:t>
            </w:r>
          </w:p>
        </w:tc>
        <w:tc>
          <w:tcPr>
            <w:tcW w:w="1545" w:type="dxa"/>
            <w:vAlign w:val="center"/>
          </w:tcPr>
          <w:p w:rsidR="00AE4481" w:rsidRPr="00692347" w:rsidRDefault="006C7CA5" w:rsidP="002753F3">
            <w:pPr>
              <w:jc w:val="center"/>
              <w:rPr>
                <w:rFonts w:ascii="Arial" w:hAnsi="Arial" w:cs="Arial"/>
                <w:sz w:val="21"/>
                <w:szCs w:val="21"/>
              </w:rPr>
            </w:pPr>
            <w:r w:rsidRPr="00692347">
              <w:rPr>
                <w:rFonts w:ascii="Arial" w:hAnsi="Arial" w:cs="Arial"/>
                <w:sz w:val="21"/>
                <w:szCs w:val="21"/>
              </w:rPr>
              <w:t>31</w:t>
            </w:r>
            <w:r w:rsidR="00AE4481" w:rsidRPr="00692347">
              <w:rPr>
                <w:rFonts w:ascii="Arial" w:hAnsi="Arial" w:cs="Arial"/>
                <w:sz w:val="21"/>
                <w:szCs w:val="21"/>
              </w:rPr>
              <w:t>.000,00</w:t>
            </w:r>
          </w:p>
        </w:tc>
      </w:tr>
    </w:tbl>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b/>
          <w:bCs/>
          <w:sz w:val="21"/>
          <w:szCs w:val="21"/>
        </w:rPr>
      </w:pPr>
      <w:r w:rsidRPr="00692347">
        <w:rPr>
          <w:rFonts w:ascii="Arial" w:hAnsi="Arial" w:cs="Arial"/>
          <w:b/>
          <w:bCs/>
          <w:sz w:val="21"/>
          <w:szCs w:val="21"/>
        </w:rPr>
        <w:t>FORMULÁRIO DE INSCRIÇÃO PARA CREDENCIAMENTO:</w:t>
      </w:r>
    </w:p>
    <w:p w:rsidR="0069051C" w:rsidRPr="00692347" w:rsidRDefault="0069051C" w:rsidP="0069051C">
      <w:pPr>
        <w:pStyle w:val="SemEspaamento"/>
        <w:spacing w:line="360" w:lineRule="auto"/>
        <w:jc w:val="both"/>
        <w:rPr>
          <w:rFonts w:ascii="Arial" w:hAnsi="Arial" w:cs="Arial"/>
          <w:b/>
          <w:bCs/>
          <w:sz w:val="21"/>
          <w:szCs w:val="21"/>
          <w:u w:val="single"/>
        </w:rPr>
      </w:pPr>
    </w:p>
    <w:p w:rsidR="0069051C" w:rsidRPr="00692347" w:rsidRDefault="0069051C" w:rsidP="0069051C">
      <w:pPr>
        <w:pStyle w:val="SemEspaamento"/>
        <w:spacing w:line="360" w:lineRule="auto"/>
        <w:jc w:val="both"/>
        <w:rPr>
          <w:rFonts w:ascii="Arial" w:hAnsi="Arial" w:cs="Arial"/>
          <w:b/>
          <w:bCs/>
          <w:sz w:val="21"/>
          <w:szCs w:val="21"/>
          <w:u w:val="single"/>
        </w:rPr>
      </w:pPr>
      <w:r w:rsidRPr="00692347">
        <w:rPr>
          <w:rFonts w:ascii="Arial" w:hAnsi="Arial" w:cs="Arial"/>
          <w:b/>
          <w:bCs/>
          <w:sz w:val="21"/>
          <w:szCs w:val="21"/>
          <w:u w:val="single"/>
        </w:rPr>
        <w:t>Se Pessoa FÍSICA:</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Nome:</w:t>
      </w:r>
    </w:p>
    <w:p w:rsidR="0069051C" w:rsidRPr="00692347" w:rsidRDefault="0069051C" w:rsidP="0069051C">
      <w:pPr>
        <w:pStyle w:val="SemEspaamento"/>
        <w:spacing w:line="360" w:lineRule="auto"/>
        <w:jc w:val="both"/>
        <w:rPr>
          <w:rFonts w:ascii="Arial" w:hAnsi="Arial" w:cs="Arial"/>
          <w:sz w:val="21"/>
          <w:szCs w:val="21"/>
        </w:rPr>
      </w:pPr>
      <w:proofErr w:type="gramStart"/>
      <w:r w:rsidRPr="00692347">
        <w:rPr>
          <w:rFonts w:ascii="Arial" w:hAnsi="Arial" w:cs="Arial"/>
          <w:sz w:val="21"/>
          <w:szCs w:val="21"/>
        </w:rPr>
        <w:t>Conselho(</w:t>
      </w:r>
      <w:proofErr w:type="gramEnd"/>
      <w:r w:rsidRPr="00692347">
        <w:rPr>
          <w:rFonts w:ascii="Arial" w:hAnsi="Arial" w:cs="Arial"/>
          <w:sz w:val="21"/>
          <w:szCs w:val="21"/>
        </w:rPr>
        <w:t>nº):</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CPF:</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RG:</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Email:</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 xml:space="preserve">Telefone: </w:t>
      </w:r>
      <w:proofErr w:type="gramStart"/>
      <w:r w:rsidRPr="00692347">
        <w:rPr>
          <w:rFonts w:ascii="Arial" w:hAnsi="Arial" w:cs="Arial"/>
          <w:sz w:val="21"/>
          <w:szCs w:val="21"/>
        </w:rPr>
        <w:t xml:space="preserve">( </w:t>
      </w:r>
      <w:proofErr w:type="gramEnd"/>
      <w:r w:rsidRPr="00692347">
        <w:rPr>
          <w:rFonts w:ascii="Arial" w:hAnsi="Arial" w:cs="Arial"/>
          <w:sz w:val="21"/>
          <w:szCs w:val="21"/>
        </w:rPr>
        <w:t>)</w:t>
      </w:r>
    </w:p>
    <w:p w:rsidR="0069051C" w:rsidRPr="00692347" w:rsidRDefault="0069051C" w:rsidP="0069051C">
      <w:pPr>
        <w:pStyle w:val="SemEspaamento"/>
        <w:spacing w:line="360" w:lineRule="auto"/>
        <w:jc w:val="both"/>
        <w:rPr>
          <w:rFonts w:ascii="Arial" w:hAnsi="Arial" w:cs="Arial"/>
          <w:sz w:val="21"/>
          <w:szCs w:val="21"/>
        </w:rPr>
      </w:pPr>
      <w:proofErr w:type="spellStart"/>
      <w:proofErr w:type="gramStart"/>
      <w:r w:rsidRPr="00692347">
        <w:rPr>
          <w:rFonts w:ascii="Arial" w:hAnsi="Arial" w:cs="Arial"/>
          <w:sz w:val="21"/>
          <w:szCs w:val="21"/>
        </w:rPr>
        <w:t>WhatsApp</w:t>
      </w:r>
      <w:proofErr w:type="spellEnd"/>
      <w:proofErr w:type="gramEnd"/>
      <w:r w:rsidRPr="00692347">
        <w:rPr>
          <w:rFonts w:ascii="Arial" w:hAnsi="Arial" w:cs="Arial"/>
          <w:sz w:val="21"/>
          <w:szCs w:val="21"/>
        </w:rPr>
        <w:t xml:space="preserve">: ( ) </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Endereço do imóvel (cascalheira):</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b/>
          <w:bCs/>
          <w:sz w:val="21"/>
          <w:szCs w:val="21"/>
        </w:rPr>
        <w:t>Dados bancários</w:t>
      </w:r>
    </w:p>
    <w:p w:rsidR="0069051C" w:rsidRPr="00692347" w:rsidRDefault="0069051C" w:rsidP="0069051C">
      <w:pPr>
        <w:pStyle w:val="SemEspaamento"/>
        <w:spacing w:line="360" w:lineRule="auto"/>
        <w:rPr>
          <w:rFonts w:ascii="Arial" w:hAnsi="Arial" w:cs="Arial"/>
          <w:sz w:val="21"/>
          <w:szCs w:val="21"/>
        </w:rPr>
      </w:pPr>
      <w:r w:rsidRPr="00692347">
        <w:rPr>
          <w:rFonts w:ascii="Arial" w:hAnsi="Arial" w:cs="Arial"/>
          <w:sz w:val="21"/>
          <w:szCs w:val="21"/>
        </w:rPr>
        <w:t xml:space="preserve">Banco: ___________________ Nº da Agência: __________ </w:t>
      </w:r>
    </w:p>
    <w:p w:rsidR="0069051C" w:rsidRPr="00692347" w:rsidRDefault="0069051C" w:rsidP="0069051C">
      <w:pPr>
        <w:pStyle w:val="SemEspaamento"/>
        <w:spacing w:line="360" w:lineRule="auto"/>
        <w:rPr>
          <w:rFonts w:ascii="Arial" w:hAnsi="Arial" w:cs="Arial"/>
          <w:sz w:val="21"/>
          <w:szCs w:val="21"/>
        </w:rPr>
      </w:pPr>
      <w:r w:rsidRPr="00692347">
        <w:rPr>
          <w:rFonts w:ascii="Arial" w:hAnsi="Arial" w:cs="Arial"/>
          <w:sz w:val="21"/>
          <w:szCs w:val="21"/>
        </w:rPr>
        <w:t>Nº da conta-corrente: _____________</w:t>
      </w: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104AD6">
      <w:pPr>
        <w:pStyle w:val="SemEspaamento"/>
        <w:spacing w:line="360" w:lineRule="auto"/>
        <w:rPr>
          <w:rFonts w:ascii="Arial" w:hAnsi="Arial" w:cs="Arial"/>
          <w:sz w:val="21"/>
          <w:szCs w:val="21"/>
        </w:rPr>
      </w:pPr>
      <w:r w:rsidRPr="00692347">
        <w:rPr>
          <w:rFonts w:ascii="Arial" w:hAnsi="Arial" w:cs="Arial"/>
          <w:sz w:val="21"/>
          <w:szCs w:val="21"/>
        </w:rPr>
        <w:t>Atenciosamente,</w:t>
      </w:r>
    </w:p>
    <w:p w:rsidR="00104AD6" w:rsidRPr="00692347" w:rsidRDefault="00104AD6" w:rsidP="00104AD6">
      <w:pPr>
        <w:pStyle w:val="SemEspaamento"/>
        <w:spacing w:line="360" w:lineRule="auto"/>
        <w:rPr>
          <w:rFonts w:ascii="Arial" w:hAnsi="Arial" w:cs="Arial"/>
          <w:sz w:val="21"/>
          <w:szCs w:val="21"/>
        </w:rPr>
      </w:pPr>
    </w:p>
    <w:p w:rsidR="0069051C" w:rsidRPr="00692347" w:rsidRDefault="0069051C" w:rsidP="0069051C">
      <w:pPr>
        <w:pStyle w:val="SemEspaamento"/>
        <w:spacing w:line="360" w:lineRule="auto"/>
        <w:jc w:val="center"/>
        <w:rPr>
          <w:rFonts w:ascii="Arial" w:hAnsi="Arial" w:cs="Arial"/>
          <w:sz w:val="21"/>
          <w:szCs w:val="21"/>
        </w:rPr>
      </w:pPr>
      <w:r w:rsidRPr="00692347">
        <w:rPr>
          <w:rFonts w:ascii="Arial" w:hAnsi="Arial" w:cs="Arial"/>
          <w:sz w:val="21"/>
          <w:szCs w:val="21"/>
        </w:rPr>
        <w:t>_________________________________________________________</w:t>
      </w:r>
    </w:p>
    <w:p w:rsidR="0069051C" w:rsidRPr="00692347" w:rsidRDefault="0069051C" w:rsidP="0069051C">
      <w:pPr>
        <w:pStyle w:val="SemEspaamento"/>
        <w:spacing w:line="360" w:lineRule="auto"/>
        <w:jc w:val="center"/>
        <w:rPr>
          <w:rFonts w:ascii="Arial" w:hAnsi="Arial" w:cs="Arial"/>
          <w:sz w:val="21"/>
          <w:szCs w:val="21"/>
        </w:rPr>
      </w:pPr>
      <w:r w:rsidRPr="00692347">
        <w:rPr>
          <w:rFonts w:ascii="Arial" w:hAnsi="Arial" w:cs="Arial"/>
          <w:sz w:val="21"/>
          <w:szCs w:val="21"/>
        </w:rPr>
        <w:t>Identificação e assinatura do interessado</w:t>
      </w: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b/>
          <w:bCs/>
          <w:sz w:val="21"/>
          <w:szCs w:val="21"/>
          <w:u w:val="single"/>
        </w:rPr>
      </w:pPr>
      <w:r w:rsidRPr="00692347">
        <w:rPr>
          <w:rFonts w:ascii="Arial" w:hAnsi="Arial" w:cs="Arial"/>
          <w:b/>
          <w:bCs/>
          <w:sz w:val="21"/>
          <w:szCs w:val="21"/>
          <w:u w:val="single"/>
        </w:rPr>
        <w:t>Se Pessoa JURÍDICA:</w:t>
      </w:r>
    </w:p>
    <w:p w:rsidR="0069051C" w:rsidRPr="00692347" w:rsidRDefault="0069051C" w:rsidP="0069051C">
      <w:pPr>
        <w:pStyle w:val="SemEspaamento"/>
        <w:spacing w:line="360" w:lineRule="auto"/>
        <w:jc w:val="both"/>
        <w:rPr>
          <w:rFonts w:ascii="Arial" w:hAnsi="Arial" w:cs="Arial"/>
          <w:sz w:val="21"/>
          <w:szCs w:val="21"/>
        </w:rPr>
      </w:pPr>
      <w:proofErr w:type="spellStart"/>
      <w:proofErr w:type="gramStart"/>
      <w:r w:rsidRPr="00692347">
        <w:rPr>
          <w:rFonts w:ascii="Arial" w:hAnsi="Arial" w:cs="Arial"/>
          <w:sz w:val="21"/>
          <w:szCs w:val="21"/>
        </w:rPr>
        <w:lastRenderedPageBreak/>
        <w:t>RazãoSocial</w:t>
      </w:r>
      <w:proofErr w:type="spellEnd"/>
      <w:proofErr w:type="gramEnd"/>
      <w:r w:rsidRPr="00692347">
        <w:rPr>
          <w:rFonts w:ascii="Arial" w:hAnsi="Arial" w:cs="Arial"/>
          <w:sz w:val="21"/>
          <w:szCs w:val="21"/>
        </w:rPr>
        <w:t>:</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CNPJ:</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Endereço:</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Nº</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Bairro:</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Cidade:</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Estado:</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CEP:</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Email:</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 xml:space="preserve">Telefone: </w:t>
      </w:r>
      <w:proofErr w:type="gramStart"/>
      <w:r w:rsidRPr="00692347">
        <w:rPr>
          <w:rFonts w:ascii="Arial" w:hAnsi="Arial" w:cs="Arial"/>
          <w:sz w:val="21"/>
          <w:szCs w:val="21"/>
        </w:rPr>
        <w:t xml:space="preserve">( </w:t>
      </w:r>
      <w:proofErr w:type="gramEnd"/>
      <w:r w:rsidRPr="00692347">
        <w:rPr>
          <w:rFonts w:ascii="Arial" w:hAnsi="Arial" w:cs="Arial"/>
          <w:sz w:val="21"/>
          <w:szCs w:val="21"/>
        </w:rPr>
        <w:t>)</w:t>
      </w:r>
    </w:p>
    <w:p w:rsidR="0069051C" w:rsidRPr="00692347" w:rsidRDefault="0069051C" w:rsidP="0069051C">
      <w:pPr>
        <w:pStyle w:val="SemEspaamento"/>
        <w:spacing w:line="360" w:lineRule="auto"/>
        <w:jc w:val="both"/>
        <w:rPr>
          <w:rFonts w:ascii="Arial" w:hAnsi="Arial" w:cs="Arial"/>
          <w:sz w:val="21"/>
          <w:szCs w:val="21"/>
        </w:rPr>
      </w:pPr>
      <w:proofErr w:type="spellStart"/>
      <w:proofErr w:type="gramStart"/>
      <w:r w:rsidRPr="00692347">
        <w:rPr>
          <w:rFonts w:ascii="Arial" w:hAnsi="Arial" w:cs="Arial"/>
          <w:sz w:val="21"/>
          <w:szCs w:val="21"/>
        </w:rPr>
        <w:t>WhatsApp</w:t>
      </w:r>
      <w:proofErr w:type="spellEnd"/>
      <w:proofErr w:type="gramEnd"/>
      <w:r w:rsidRPr="00692347">
        <w:rPr>
          <w:rFonts w:ascii="Arial" w:hAnsi="Arial" w:cs="Arial"/>
          <w:sz w:val="21"/>
          <w:szCs w:val="21"/>
        </w:rPr>
        <w:t xml:space="preserve">: ( ) </w:t>
      </w: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b/>
          <w:bCs/>
          <w:sz w:val="21"/>
          <w:szCs w:val="21"/>
        </w:rPr>
      </w:pPr>
      <w:r w:rsidRPr="00692347">
        <w:rPr>
          <w:rFonts w:ascii="Arial" w:hAnsi="Arial" w:cs="Arial"/>
          <w:sz w:val="21"/>
          <w:szCs w:val="21"/>
        </w:rPr>
        <w:t xml:space="preserve">1. </w:t>
      </w:r>
      <w:r w:rsidRPr="00692347">
        <w:rPr>
          <w:rFonts w:ascii="Arial" w:hAnsi="Arial" w:cs="Arial"/>
          <w:b/>
          <w:bCs/>
          <w:sz w:val="21"/>
          <w:szCs w:val="21"/>
        </w:rPr>
        <w:t>Responsável Administrativo (Presidente/Diretor/Sócio-proprietário)</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Nome:</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CPF:</w:t>
      </w: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 xml:space="preserve">RG: </w:t>
      </w: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sz w:val="21"/>
          <w:szCs w:val="21"/>
        </w:rPr>
      </w:pPr>
    </w:p>
    <w:p w:rsidR="0069051C" w:rsidRPr="00692347" w:rsidRDefault="0069051C" w:rsidP="0069051C">
      <w:pPr>
        <w:pStyle w:val="SemEspaamento"/>
        <w:spacing w:line="360" w:lineRule="auto"/>
        <w:jc w:val="both"/>
        <w:rPr>
          <w:rFonts w:ascii="Arial" w:hAnsi="Arial" w:cs="Arial"/>
          <w:sz w:val="21"/>
          <w:szCs w:val="21"/>
        </w:rPr>
      </w:pPr>
      <w:r w:rsidRPr="00692347">
        <w:rPr>
          <w:rFonts w:ascii="Arial" w:hAnsi="Arial" w:cs="Arial"/>
          <w:sz w:val="21"/>
          <w:szCs w:val="21"/>
        </w:rPr>
        <w:t xml:space="preserve">3. </w:t>
      </w:r>
      <w:r w:rsidRPr="00692347">
        <w:rPr>
          <w:rFonts w:ascii="Arial" w:hAnsi="Arial" w:cs="Arial"/>
          <w:b/>
          <w:bCs/>
          <w:sz w:val="21"/>
          <w:szCs w:val="21"/>
        </w:rPr>
        <w:t>Dados bancários</w:t>
      </w:r>
    </w:p>
    <w:p w:rsidR="0069051C" w:rsidRPr="00692347" w:rsidRDefault="0069051C" w:rsidP="0069051C">
      <w:pPr>
        <w:pStyle w:val="SemEspaamento"/>
        <w:spacing w:line="360" w:lineRule="auto"/>
        <w:rPr>
          <w:rFonts w:ascii="Arial" w:hAnsi="Arial" w:cs="Arial"/>
          <w:sz w:val="21"/>
          <w:szCs w:val="21"/>
        </w:rPr>
      </w:pPr>
      <w:r w:rsidRPr="00692347">
        <w:rPr>
          <w:rFonts w:ascii="Arial" w:hAnsi="Arial" w:cs="Arial"/>
          <w:sz w:val="21"/>
          <w:szCs w:val="21"/>
        </w:rPr>
        <w:t xml:space="preserve">Banco: ___________________ Nº da Agência: __________ </w:t>
      </w:r>
    </w:p>
    <w:p w:rsidR="0069051C" w:rsidRPr="00692347" w:rsidRDefault="0069051C" w:rsidP="0069051C">
      <w:pPr>
        <w:pStyle w:val="SemEspaamento"/>
        <w:spacing w:line="360" w:lineRule="auto"/>
        <w:rPr>
          <w:rFonts w:ascii="Arial" w:hAnsi="Arial" w:cs="Arial"/>
          <w:sz w:val="21"/>
          <w:szCs w:val="21"/>
        </w:rPr>
      </w:pPr>
      <w:r w:rsidRPr="00692347">
        <w:rPr>
          <w:rFonts w:ascii="Arial" w:hAnsi="Arial" w:cs="Arial"/>
          <w:sz w:val="21"/>
          <w:szCs w:val="21"/>
        </w:rPr>
        <w:t>Nº da conta-corrente: _____________</w:t>
      </w:r>
    </w:p>
    <w:p w:rsidR="0069051C" w:rsidRPr="00692347" w:rsidRDefault="0069051C" w:rsidP="0069051C">
      <w:pPr>
        <w:pStyle w:val="SemEspaamento"/>
        <w:spacing w:line="360" w:lineRule="auto"/>
        <w:rPr>
          <w:rFonts w:ascii="Arial" w:hAnsi="Arial" w:cs="Arial"/>
          <w:sz w:val="21"/>
          <w:szCs w:val="21"/>
        </w:rPr>
      </w:pPr>
    </w:p>
    <w:p w:rsidR="0069051C" w:rsidRPr="00692347" w:rsidRDefault="0069051C" w:rsidP="0069051C">
      <w:pPr>
        <w:pStyle w:val="SemEspaamento"/>
        <w:spacing w:line="360" w:lineRule="auto"/>
        <w:rPr>
          <w:rFonts w:ascii="Arial" w:hAnsi="Arial" w:cs="Arial"/>
          <w:sz w:val="21"/>
          <w:szCs w:val="21"/>
        </w:rPr>
      </w:pPr>
      <w:r w:rsidRPr="00692347">
        <w:rPr>
          <w:rFonts w:ascii="Arial" w:hAnsi="Arial" w:cs="Arial"/>
          <w:sz w:val="21"/>
          <w:szCs w:val="21"/>
        </w:rPr>
        <w:t>Atenciosamente,</w:t>
      </w:r>
    </w:p>
    <w:p w:rsidR="0069051C" w:rsidRPr="00692347" w:rsidRDefault="0069051C" w:rsidP="0069051C">
      <w:pPr>
        <w:pStyle w:val="SemEspaamento"/>
        <w:spacing w:line="360" w:lineRule="auto"/>
        <w:jc w:val="center"/>
        <w:rPr>
          <w:rFonts w:ascii="Arial" w:hAnsi="Arial" w:cs="Arial"/>
          <w:sz w:val="21"/>
          <w:szCs w:val="21"/>
        </w:rPr>
      </w:pPr>
    </w:p>
    <w:p w:rsidR="0069051C" w:rsidRPr="00692347" w:rsidRDefault="0069051C" w:rsidP="0069051C">
      <w:pPr>
        <w:pStyle w:val="SemEspaamento"/>
        <w:spacing w:line="360" w:lineRule="auto"/>
        <w:jc w:val="center"/>
        <w:rPr>
          <w:rFonts w:ascii="Arial" w:hAnsi="Arial" w:cs="Arial"/>
          <w:sz w:val="21"/>
          <w:szCs w:val="21"/>
        </w:rPr>
      </w:pPr>
    </w:p>
    <w:p w:rsidR="0069051C" w:rsidRPr="00692347" w:rsidRDefault="0069051C" w:rsidP="0069051C">
      <w:pPr>
        <w:pStyle w:val="SemEspaamento"/>
        <w:spacing w:line="360" w:lineRule="auto"/>
        <w:jc w:val="center"/>
        <w:rPr>
          <w:rFonts w:ascii="Arial" w:hAnsi="Arial" w:cs="Arial"/>
          <w:sz w:val="21"/>
          <w:szCs w:val="21"/>
        </w:rPr>
      </w:pPr>
      <w:r w:rsidRPr="00692347">
        <w:rPr>
          <w:rFonts w:ascii="Arial" w:hAnsi="Arial" w:cs="Arial"/>
          <w:sz w:val="21"/>
          <w:szCs w:val="21"/>
        </w:rPr>
        <w:t>_________________________________________________________</w:t>
      </w:r>
    </w:p>
    <w:p w:rsidR="0069051C" w:rsidRPr="00692347" w:rsidRDefault="0069051C" w:rsidP="0069051C">
      <w:pPr>
        <w:pStyle w:val="SemEspaamento"/>
        <w:spacing w:line="360" w:lineRule="auto"/>
        <w:jc w:val="center"/>
        <w:rPr>
          <w:rFonts w:ascii="Arial" w:hAnsi="Arial" w:cs="Arial"/>
          <w:sz w:val="21"/>
          <w:szCs w:val="21"/>
        </w:rPr>
      </w:pPr>
      <w:r w:rsidRPr="00692347">
        <w:rPr>
          <w:rFonts w:ascii="Arial" w:hAnsi="Arial" w:cs="Arial"/>
          <w:sz w:val="21"/>
          <w:szCs w:val="21"/>
        </w:rPr>
        <w:t>Identificação e assinatura do responsável pela proponente</w:t>
      </w:r>
    </w:p>
    <w:p w:rsidR="0069051C" w:rsidRPr="00692347" w:rsidRDefault="0069051C" w:rsidP="0069051C">
      <w:pPr>
        <w:spacing w:line="360" w:lineRule="auto"/>
        <w:rPr>
          <w:rFonts w:ascii="Arial" w:hAnsi="Arial" w:cs="Arial"/>
          <w:color w:val="FF0000"/>
          <w:sz w:val="21"/>
          <w:szCs w:val="21"/>
        </w:rPr>
      </w:pPr>
    </w:p>
    <w:p w:rsidR="0069051C" w:rsidRPr="00692347" w:rsidRDefault="0069051C" w:rsidP="0069051C">
      <w:pPr>
        <w:spacing w:line="360" w:lineRule="auto"/>
        <w:rPr>
          <w:rFonts w:ascii="Arial" w:hAnsi="Arial" w:cs="Arial"/>
          <w:color w:val="FF0000"/>
          <w:sz w:val="21"/>
          <w:szCs w:val="21"/>
        </w:rPr>
      </w:pPr>
    </w:p>
    <w:p w:rsidR="00104AD6" w:rsidRPr="00692347" w:rsidRDefault="00104AD6" w:rsidP="0069051C">
      <w:pPr>
        <w:spacing w:line="360" w:lineRule="auto"/>
        <w:rPr>
          <w:rFonts w:ascii="Arial" w:hAnsi="Arial" w:cs="Arial"/>
          <w:color w:val="FF0000"/>
          <w:sz w:val="21"/>
          <w:szCs w:val="21"/>
        </w:rPr>
      </w:pPr>
    </w:p>
    <w:p w:rsidR="00104AD6" w:rsidRPr="00692347" w:rsidRDefault="00104AD6" w:rsidP="0069051C">
      <w:pPr>
        <w:spacing w:line="360" w:lineRule="auto"/>
        <w:rPr>
          <w:rFonts w:ascii="Arial" w:hAnsi="Arial" w:cs="Arial"/>
          <w:color w:val="FF0000"/>
          <w:sz w:val="21"/>
          <w:szCs w:val="21"/>
        </w:rPr>
      </w:pPr>
    </w:p>
    <w:p w:rsidR="00104AD6" w:rsidRPr="00692347" w:rsidRDefault="00104AD6" w:rsidP="0069051C">
      <w:pPr>
        <w:spacing w:line="360" w:lineRule="auto"/>
        <w:rPr>
          <w:rFonts w:ascii="Arial" w:hAnsi="Arial" w:cs="Arial"/>
          <w:color w:val="FF0000"/>
          <w:sz w:val="21"/>
          <w:szCs w:val="21"/>
        </w:rPr>
      </w:pPr>
    </w:p>
    <w:p w:rsidR="006C7CA5" w:rsidRPr="00692347" w:rsidRDefault="006C7CA5">
      <w:pPr>
        <w:spacing w:after="200" w:line="276" w:lineRule="auto"/>
        <w:rPr>
          <w:rFonts w:ascii="Arial" w:hAnsi="Arial" w:cs="Arial"/>
          <w:color w:val="FF0000"/>
          <w:sz w:val="21"/>
          <w:szCs w:val="21"/>
        </w:rPr>
      </w:pPr>
      <w:r w:rsidRPr="00692347">
        <w:rPr>
          <w:rFonts w:ascii="Arial" w:hAnsi="Arial" w:cs="Arial"/>
          <w:color w:val="FF0000"/>
          <w:sz w:val="21"/>
          <w:szCs w:val="21"/>
        </w:rPr>
        <w:br w:type="page"/>
      </w:r>
    </w:p>
    <w:p w:rsidR="00104AD6" w:rsidRPr="00692347" w:rsidRDefault="00104AD6" w:rsidP="0069051C">
      <w:pPr>
        <w:spacing w:line="360" w:lineRule="auto"/>
        <w:rPr>
          <w:rFonts w:ascii="Arial" w:hAnsi="Arial" w:cs="Arial"/>
          <w:color w:val="FF0000"/>
          <w:sz w:val="21"/>
          <w:szCs w:val="21"/>
        </w:rPr>
      </w:pPr>
    </w:p>
    <w:p w:rsidR="0069051C" w:rsidRPr="00692347" w:rsidRDefault="0069051C" w:rsidP="0069051C">
      <w:pPr>
        <w:spacing w:line="360" w:lineRule="auto"/>
        <w:rPr>
          <w:rFonts w:ascii="Arial" w:hAnsi="Arial" w:cs="Arial"/>
          <w:color w:val="FF0000"/>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 xml:space="preserve">CREDENCIAMENTO Nº </w:t>
      </w:r>
      <w:r w:rsidR="007A204E">
        <w:rPr>
          <w:rFonts w:ascii="Arial" w:eastAsia="Century Gothic" w:hAnsi="Arial" w:cs="Arial"/>
          <w:b/>
          <w:sz w:val="21"/>
          <w:szCs w:val="21"/>
        </w:rPr>
        <w:t>04</w:t>
      </w:r>
      <w:r w:rsidRPr="00692347">
        <w:rPr>
          <w:rFonts w:ascii="Arial" w:eastAsia="Century Gothic" w:hAnsi="Arial" w:cs="Arial"/>
          <w:b/>
          <w:sz w:val="21"/>
          <w:szCs w:val="21"/>
        </w:rPr>
        <w:t>/2024 - PML</w:t>
      </w:r>
    </w:p>
    <w:p w:rsidR="0069051C" w:rsidRPr="00692347" w:rsidRDefault="0069051C" w:rsidP="0069051C">
      <w:pPr>
        <w:spacing w:line="0" w:lineRule="atLeast"/>
        <w:rPr>
          <w:rFonts w:ascii="Arial" w:eastAsia="Century Gothic" w:hAnsi="Arial" w:cs="Arial"/>
          <w:b/>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ANEXO III</w:t>
      </w:r>
    </w:p>
    <w:p w:rsidR="0069051C" w:rsidRPr="00692347" w:rsidRDefault="0069051C" w:rsidP="0069051C">
      <w:pPr>
        <w:ind w:right="1"/>
        <w:jc w:val="center"/>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MODELO DE DECLARAÇÃO ÚNICA</w:t>
      </w:r>
    </w:p>
    <w:p w:rsidR="0069051C" w:rsidRPr="00692347" w:rsidRDefault="0069051C" w:rsidP="0069051C">
      <w:pPr>
        <w:rPr>
          <w:rFonts w:ascii="Arial" w:hAnsi="Arial" w:cs="Arial"/>
          <w:sz w:val="21"/>
          <w:szCs w:val="21"/>
        </w:rPr>
      </w:pPr>
    </w:p>
    <w:p w:rsidR="0069051C" w:rsidRPr="007A204E" w:rsidRDefault="0069051C" w:rsidP="0069051C">
      <w:pPr>
        <w:rPr>
          <w:rFonts w:ascii="Arial" w:hAnsi="Arial" w:cs="Arial"/>
          <w:b/>
          <w:bCs/>
          <w:sz w:val="21"/>
          <w:szCs w:val="21"/>
        </w:rPr>
      </w:pPr>
      <w:r w:rsidRPr="007A204E">
        <w:rPr>
          <w:rFonts w:ascii="Arial" w:hAnsi="Arial" w:cs="Arial"/>
          <w:b/>
          <w:bCs/>
          <w:sz w:val="21"/>
          <w:szCs w:val="21"/>
        </w:rPr>
        <w:t xml:space="preserve">PARA PESSOA FÍSICA: </w:t>
      </w:r>
    </w:p>
    <w:p w:rsidR="0069051C" w:rsidRPr="00692347" w:rsidRDefault="0069051C" w:rsidP="0069051C">
      <w:pPr>
        <w:jc w:val="both"/>
        <w:rPr>
          <w:rFonts w:ascii="Arial" w:hAnsi="Arial" w:cs="Arial"/>
          <w:sz w:val="21"/>
          <w:szCs w:val="21"/>
        </w:rPr>
      </w:pPr>
    </w:p>
    <w:p w:rsidR="0069051C" w:rsidRPr="00692347" w:rsidRDefault="0069051C" w:rsidP="0069051C">
      <w:pPr>
        <w:jc w:val="both"/>
        <w:rPr>
          <w:rFonts w:ascii="Arial" w:hAnsi="Arial" w:cs="Arial"/>
          <w:sz w:val="21"/>
          <w:szCs w:val="21"/>
        </w:rPr>
      </w:pPr>
      <w:r w:rsidRPr="00692347">
        <w:rPr>
          <w:rFonts w:ascii="Arial" w:hAnsi="Arial" w:cs="Arial"/>
          <w:sz w:val="21"/>
          <w:szCs w:val="21"/>
        </w:rPr>
        <w:t xml:space="preserve">(Nome) ________________________________________________________, </w:t>
      </w:r>
      <w:proofErr w:type="gramStart"/>
      <w:r w:rsidRPr="00692347">
        <w:rPr>
          <w:rFonts w:ascii="Arial" w:hAnsi="Arial" w:cs="Arial"/>
          <w:sz w:val="21"/>
          <w:szCs w:val="21"/>
        </w:rPr>
        <w:t>inscrito(</w:t>
      </w:r>
      <w:proofErr w:type="gramEnd"/>
      <w:r w:rsidRPr="00692347">
        <w:rPr>
          <w:rFonts w:ascii="Arial" w:hAnsi="Arial" w:cs="Arial"/>
          <w:sz w:val="21"/>
          <w:szCs w:val="21"/>
        </w:rPr>
        <w:t>a) no CPF nº ____________________________, com endereço ___________________________________, na cidade de ______________________, DECLARA EXPRESSAMENTE a quem interessar possa e para fins de atendimento do edital e processo em referência, QUE:</w:t>
      </w:r>
    </w:p>
    <w:p w:rsidR="0069051C" w:rsidRPr="00692347" w:rsidRDefault="0069051C" w:rsidP="0069051C">
      <w:pPr>
        <w:rPr>
          <w:rFonts w:ascii="Arial" w:hAnsi="Arial" w:cs="Arial"/>
          <w:sz w:val="21"/>
          <w:szCs w:val="21"/>
        </w:rPr>
      </w:pPr>
    </w:p>
    <w:p w:rsidR="0069051C" w:rsidRPr="00692347" w:rsidRDefault="0069051C" w:rsidP="0087726D">
      <w:pPr>
        <w:pStyle w:val="PargrafodaLista"/>
        <w:numPr>
          <w:ilvl w:val="0"/>
          <w:numId w:val="41"/>
        </w:numPr>
        <w:tabs>
          <w:tab w:val="left" w:pos="709"/>
        </w:tabs>
        <w:jc w:val="both"/>
        <w:rPr>
          <w:rFonts w:ascii="Arial" w:hAnsi="Arial" w:cs="Arial"/>
          <w:bCs/>
          <w:sz w:val="21"/>
          <w:szCs w:val="21"/>
        </w:rPr>
      </w:pPr>
      <w:proofErr w:type="gramStart"/>
      <w:r w:rsidRPr="00692347">
        <w:rPr>
          <w:rFonts w:ascii="Arial" w:hAnsi="Arial" w:cs="Arial"/>
          <w:bCs/>
          <w:sz w:val="21"/>
          <w:szCs w:val="21"/>
        </w:rPr>
        <w:t>Inexiste</w:t>
      </w:r>
      <w:proofErr w:type="gramEnd"/>
      <w:r w:rsidRPr="00692347">
        <w:rPr>
          <w:rFonts w:ascii="Arial" w:hAnsi="Arial" w:cs="Arial"/>
          <w:bCs/>
          <w:sz w:val="21"/>
          <w:szCs w:val="21"/>
        </w:rPr>
        <w:t xml:space="preserve"> quaisquer fatos impeditivos de sua habilitação e que a mesma não foi declarada inidônea por Ato do Poder Público Municipal, ou que esteja temporariamente impedida de licitar, contratar ou transacionar com a Administração Pública de </w:t>
      </w:r>
      <w:proofErr w:type="spellStart"/>
      <w:r w:rsidR="00CD526F" w:rsidRPr="00692347">
        <w:rPr>
          <w:rFonts w:ascii="Arial" w:hAnsi="Arial" w:cs="Arial"/>
          <w:bCs/>
          <w:sz w:val="21"/>
          <w:szCs w:val="21"/>
        </w:rPr>
        <w:t>Ipumirim</w:t>
      </w:r>
      <w:proofErr w:type="spellEnd"/>
      <w:r w:rsidRPr="00692347">
        <w:rPr>
          <w:rFonts w:ascii="Arial" w:hAnsi="Arial" w:cs="Arial"/>
          <w:bCs/>
          <w:sz w:val="21"/>
          <w:szCs w:val="21"/>
        </w:rPr>
        <w:t xml:space="preserve"> ou quaisquer de seus órgãos descentralizados (inciso III e IV do art. 156 da Lei 14.133/2021);</w:t>
      </w:r>
    </w:p>
    <w:p w:rsidR="0069051C" w:rsidRPr="00692347" w:rsidRDefault="0069051C" w:rsidP="0087726D">
      <w:pPr>
        <w:pStyle w:val="PargrafodaLista"/>
        <w:numPr>
          <w:ilvl w:val="0"/>
          <w:numId w:val="41"/>
        </w:numPr>
        <w:tabs>
          <w:tab w:val="left" w:pos="709"/>
        </w:tabs>
        <w:jc w:val="both"/>
        <w:rPr>
          <w:rFonts w:ascii="Arial" w:hAnsi="Arial" w:cs="Arial"/>
          <w:b/>
          <w:sz w:val="21"/>
          <w:szCs w:val="21"/>
        </w:rPr>
      </w:pPr>
      <w:r w:rsidRPr="00692347">
        <w:rPr>
          <w:rFonts w:ascii="Arial" w:hAnsi="Arial" w:cs="Arial"/>
          <w:bCs/>
          <w:sz w:val="21"/>
          <w:szCs w:val="21"/>
        </w:rPr>
        <w:t xml:space="preserve">Está </w:t>
      </w:r>
      <w:proofErr w:type="gramStart"/>
      <w:r w:rsidRPr="00692347">
        <w:rPr>
          <w:rFonts w:ascii="Arial" w:hAnsi="Arial" w:cs="Arial"/>
          <w:bCs/>
          <w:sz w:val="21"/>
          <w:szCs w:val="21"/>
        </w:rPr>
        <w:t>adequado(</w:t>
      </w:r>
      <w:proofErr w:type="gramEnd"/>
      <w:r w:rsidRPr="00692347">
        <w:rPr>
          <w:rFonts w:ascii="Arial" w:hAnsi="Arial" w:cs="Arial"/>
          <w:bCs/>
          <w:sz w:val="21"/>
          <w:szCs w:val="21"/>
        </w:rPr>
        <w:t>a) à Lei Geral de Proteção de Dados (LGPD) – Lei nº 13.709/2018;</w:t>
      </w:r>
    </w:p>
    <w:p w:rsidR="0069051C" w:rsidRPr="00692347" w:rsidRDefault="0069051C" w:rsidP="0087726D">
      <w:pPr>
        <w:pStyle w:val="PargrafodaLista"/>
        <w:numPr>
          <w:ilvl w:val="0"/>
          <w:numId w:val="41"/>
        </w:numPr>
        <w:jc w:val="both"/>
        <w:rPr>
          <w:rFonts w:ascii="Arial" w:hAnsi="Arial" w:cs="Arial"/>
          <w:bCs/>
          <w:sz w:val="21"/>
          <w:szCs w:val="21"/>
        </w:rPr>
      </w:pPr>
      <w:r w:rsidRPr="00692347">
        <w:rPr>
          <w:rFonts w:ascii="Arial" w:hAnsi="Arial" w:cs="Arial"/>
          <w:bCs/>
          <w:sz w:val="21"/>
          <w:szCs w:val="21"/>
        </w:rPr>
        <w:t xml:space="preserve">Conhece na íntegra o Edital, está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692347">
        <w:rPr>
          <w:rFonts w:ascii="Arial" w:hAnsi="Arial" w:cs="Arial"/>
          <w:bCs/>
          <w:sz w:val="21"/>
          <w:szCs w:val="21"/>
        </w:rPr>
        <w:t>infralegais</w:t>
      </w:r>
      <w:proofErr w:type="spellEnd"/>
      <w:r w:rsidRPr="00692347">
        <w:rPr>
          <w:rFonts w:ascii="Arial" w:hAnsi="Arial" w:cs="Arial"/>
          <w:bCs/>
          <w:sz w:val="21"/>
          <w:szCs w:val="21"/>
        </w:rPr>
        <w:t>, nas convenções coletivas de trabalho e nos termos de ajustamento de conduta vigentes na data de sua entrega em definitivo e que cumpre plenamente os requisitos de habilitação definidos no instrumento convocatório;</w:t>
      </w:r>
    </w:p>
    <w:p w:rsidR="0069051C" w:rsidRPr="00692347" w:rsidRDefault="0069051C" w:rsidP="0087726D">
      <w:pPr>
        <w:pStyle w:val="PargrafodaLista"/>
        <w:numPr>
          <w:ilvl w:val="0"/>
          <w:numId w:val="41"/>
        </w:numPr>
        <w:tabs>
          <w:tab w:val="left" w:pos="709"/>
        </w:tabs>
        <w:jc w:val="both"/>
        <w:rPr>
          <w:rFonts w:ascii="Arial" w:hAnsi="Arial" w:cs="Arial"/>
          <w:b/>
          <w:sz w:val="21"/>
          <w:szCs w:val="21"/>
        </w:rPr>
      </w:pPr>
      <w:r w:rsidRPr="00692347">
        <w:rPr>
          <w:rFonts w:ascii="Arial" w:hAnsi="Arial" w:cs="Arial"/>
          <w:bCs/>
          <w:sz w:val="21"/>
          <w:szCs w:val="21"/>
        </w:rPr>
        <w:t>Atende aos requisitos de habilitação, e o declarante responderá pela veracidade das informações prestadas, na forma da lei (art. 63, I, da Lei nº 14.133/2021).</w:t>
      </w:r>
    </w:p>
    <w:p w:rsidR="0069051C" w:rsidRPr="00692347" w:rsidRDefault="0069051C" w:rsidP="0069051C">
      <w:pPr>
        <w:rPr>
          <w:rFonts w:ascii="Arial" w:hAnsi="Arial" w:cs="Arial"/>
          <w:sz w:val="21"/>
          <w:szCs w:val="21"/>
        </w:rPr>
      </w:pPr>
    </w:p>
    <w:p w:rsidR="0069051C" w:rsidRPr="00692347" w:rsidRDefault="0069051C" w:rsidP="0069051C">
      <w:pPr>
        <w:jc w:val="right"/>
        <w:rPr>
          <w:rFonts w:ascii="Arial" w:hAnsi="Arial" w:cs="Arial"/>
          <w:sz w:val="21"/>
          <w:szCs w:val="21"/>
        </w:rPr>
      </w:pPr>
    </w:p>
    <w:p w:rsidR="0069051C" w:rsidRPr="00692347" w:rsidRDefault="0069051C" w:rsidP="0069051C">
      <w:pPr>
        <w:jc w:val="right"/>
        <w:rPr>
          <w:rFonts w:ascii="Arial" w:hAnsi="Arial" w:cs="Arial"/>
          <w:sz w:val="21"/>
          <w:szCs w:val="21"/>
        </w:rPr>
      </w:pPr>
    </w:p>
    <w:p w:rsidR="0069051C" w:rsidRPr="00692347" w:rsidRDefault="0069051C" w:rsidP="0069051C">
      <w:pPr>
        <w:jc w:val="right"/>
        <w:rPr>
          <w:rFonts w:ascii="Arial" w:hAnsi="Arial" w:cs="Arial"/>
          <w:sz w:val="21"/>
          <w:szCs w:val="21"/>
        </w:rPr>
      </w:pPr>
      <w:r w:rsidRPr="00692347">
        <w:rPr>
          <w:rFonts w:ascii="Arial" w:hAnsi="Arial" w:cs="Arial"/>
          <w:sz w:val="21"/>
          <w:szCs w:val="21"/>
        </w:rPr>
        <w:t>______________, _____ de ____________ de 2024.</w:t>
      </w:r>
    </w:p>
    <w:p w:rsidR="0069051C" w:rsidRPr="00692347" w:rsidRDefault="0069051C" w:rsidP="0069051C">
      <w:pPr>
        <w:jc w:val="right"/>
        <w:rPr>
          <w:rFonts w:ascii="Arial" w:hAnsi="Arial" w:cs="Arial"/>
          <w:sz w:val="21"/>
          <w:szCs w:val="21"/>
        </w:rPr>
      </w:pPr>
    </w:p>
    <w:p w:rsidR="0069051C" w:rsidRPr="00692347" w:rsidRDefault="0069051C" w:rsidP="0069051C">
      <w:pPr>
        <w:rPr>
          <w:rFonts w:ascii="Arial" w:hAnsi="Arial" w:cs="Arial"/>
          <w:sz w:val="21"/>
          <w:szCs w:val="21"/>
        </w:rPr>
      </w:pPr>
    </w:p>
    <w:p w:rsidR="0069051C" w:rsidRPr="00692347" w:rsidRDefault="0069051C" w:rsidP="0069051C">
      <w:pPr>
        <w:rPr>
          <w:rFonts w:ascii="Arial" w:hAnsi="Arial" w:cs="Arial"/>
          <w:sz w:val="21"/>
          <w:szCs w:val="21"/>
        </w:rPr>
      </w:pPr>
    </w:p>
    <w:p w:rsidR="0069051C" w:rsidRPr="00692347" w:rsidRDefault="0069051C" w:rsidP="0069051C">
      <w:pPr>
        <w:rPr>
          <w:rFonts w:ascii="Arial" w:hAnsi="Arial" w:cs="Arial"/>
          <w:sz w:val="21"/>
          <w:szCs w:val="21"/>
        </w:rPr>
      </w:pPr>
    </w:p>
    <w:p w:rsidR="0069051C" w:rsidRPr="00692347" w:rsidRDefault="0069051C" w:rsidP="0069051C">
      <w:pPr>
        <w:jc w:val="center"/>
        <w:rPr>
          <w:rFonts w:ascii="Arial" w:hAnsi="Arial" w:cs="Arial"/>
          <w:sz w:val="21"/>
          <w:szCs w:val="21"/>
        </w:rPr>
      </w:pPr>
      <w:r w:rsidRPr="00692347">
        <w:rPr>
          <w:rFonts w:ascii="Arial" w:hAnsi="Arial" w:cs="Arial"/>
          <w:sz w:val="21"/>
          <w:szCs w:val="21"/>
        </w:rPr>
        <w:t>______________________________________________</w:t>
      </w:r>
    </w:p>
    <w:p w:rsidR="0069051C" w:rsidRPr="00692347" w:rsidRDefault="0069051C" w:rsidP="0069051C">
      <w:pPr>
        <w:jc w:val="center"/>
        <w:rPr>
          <w:rFonts w:ascii="Arial" w:hAnsi="Arial" w:cs="Arial"/>
          <w:sz w:val="21"/>
          <w:szCs w:val="21"/>
        </w:rPr>
      </w:pPr>
      <w:r w:rsidRPr="00692347">
        <w:rPr>
          <w:rFonts w:ascii="Arial" w:hAnsi="Arial" w:cs="Arial"/>
          <w:sz w:val="21"/>
          <w:szCs w:val="21"/>
        </w:rPr>
        <w:t>Nome e assinatura da pessoa física</w:t>
      </w:r>
    </w:p>
    <w:p w:rsidR="0069051C" w:rsidRPr="00692347" w:rsidRDefault="0069051C" w:rsidP="0069051C">
      <w:pPr>
        <w:jc w:val="center"/>
        <w:rPr>
          <w:rFonts w:ascii="Arial" w:hAnsi="Arial" w:cs="Arial"/>
          <w:sz w:val="21"/>
          <w:szCs w:val="21"/>
        </w:rPr>
      </w:pPr>
      <w:r w:rsidRPr="00692347">
        <w:rPr>
          <w:rFonts w:ascii="Arial" w:hAnsi="Arial" w:cs="Arial"/>
          <w:sz w:val="21"/>
          <w:szCs w:val="21"/>
        </w:rPr>
        <w:t>CPF:</w:t>
      </w:r>
    </w:p>
    <w:p w:rsidR="0069051C" w:rsidRPr="00692347" w:rsidRDefault="0069051C" w:rsidP="0069051C">
      <w:pPr>
        <w:jc w:val="center"/>
        <w:rPr>
          <w:rFonts w:ascii="Arial" w:hAnsi="Arial" w:cs="Arial"/>
          <w:sz w:val="21"/>
          <w:szCs w:val="21"/>
        </w:rPr>
      </w:pPr>
    </w:p>
    <w:p w:rsidR="0069051C" w:rsidRPr="00692347" w:rsidRDefault="0069051C" w:rsidP="0069051C">
      <w:pPr>
        <w:jc w:val="center"/>
        <w:rPr>
          <w:rFonts w:ascii="Arial" w:hAnsi="Arial" w:cs="Arial"/>
          <w:sz w:val="21"/>
          <w:szCs w:val="21"/>
        </w:rPr>
      </w:pPr>
    </w:p>
    <w:p w:rsidR="0069051C" w:rsidRPr="007A204E" w:rsidRDefault="0069051C" w:rsidP="0069051C">
      <w:pPr>
        <w:rPr>
          <w:rFonts w:ascii="Arial" w:hAnsi="Arial" w:cs="Arial"/>
          <w:b/>
          <w:bCs/>
          <w:sz w:val="21"/>
          <w:szCs w:val="21"/>
        </w:rPr>
      </w:pPr>
      <w:r w:rsidRPr="007A204E">
        <w:rPr>
          <w:rFonts w:ascii="Arial" w:hAnsi="Arial" w:cs="Arial"/>
          <w:b/>
          <w:bCs/>
          <w:sz w:val="21"/>
          <w:szCs w:val="21"/>
        </w:rPr>
        <w:t xml:space="preserve">PARA PESSOA JURÍDICA: </w:t>
      </w:r>
    </w:p>
    <w:p w:rsidR="0069051C" w:rsidRPr="00692347" w:rsidRDefault="0069051C" w:rsidP="0069051C">
      <w:pPr>
        <w:jc w:val="center"/>
        <w:rPr>
          <w:rFonts w:ascii="Arial" w:hAnsi="Arial" w:cs="Arial"/>
          <w:sz w:val="21"/>
          <w:szCs w:val="21"/>
        </w:rPr>
      </w:pPr>
    </w:p>
    <w:p w:rsidR="0069051C" w:rsidRPr="00692347" w:rsidRDefault="0069051C" w:rsidP="0069051C">
      <w:pPr>
        <w:jc w:val="center"/>
        <w:rPr>
          <w:rFonts w:ascii="Arial" w:hAnsi="Arial" w:cs="Arial"/>
          <w:sz w:val="21"/>
          <w:szCs w:val="21"/>
        </w:rPr>
      </w:pPr>
    </w:p>
    <w:p w:rsidR="0069051C" w:rsidRPr="00692347" w:rsidRDefault="0069051C" w:rsidP="0069051C">
      <w:pPr>
        <w:jc w:val="both"/>
        <w:rPr>
          <w:rFonts w:ascii="Arial" w:hAnsi="Arial" w:cs="Arial"/>
          <w:sz w:val="21"/>
          <w:szCs w:val="21"/>
        </w:rPr>
      </w:pPr>
      <w:r w:rsidRPr="00692347">
        <w:rPr>
          <w:rFonts w:ascii="Arial" w:hAnsi="Arial" w:cs="Arial"/>
          <w:sz w:val="21"/>
          <w:szCs w:val="21"/>
        </w:rPr>
        <w:t>(Razão Social) ________________________________________________________, inscrita no CPF/CNPJ nº ____________________________, com endereço ___________________________________, na cidade de ______________________, por seu representante legal, CPF __________________ e portador do RG __________, que ao final subscreve, DECLARA EXPRESSAMENTE a quem interessar possa e para fins de atendimento do edital e processo em referência, QUE:</w:t>
      </w:r>
    </w:p>
    <w:p w:rsidR="0069051C" w:rsidRPr="00692347" w:rsidRDefault="0069051C" w:rsidP="0069051C">
      <w:pPr>
        <w:rPr>
          <w:rFonts w:ascii="Arial" w:hAnsi="Arial" w:cs="Arial"/>
          <w:sz w:val="21"/>
          <w:szCs w:val="21"/>
        </w:rPr>
      </w:pPr>
    </w:p>
    <w:p w:rsidR="0069051C" w:rsidRPr="00692347" w:rsidRDefault="0069051C" w:rsidP="0087726D">
      <w:pPr>
        <w:pStyle w:val="PargrafodaLista"/>
        <w:numPr>
          <w:ilvl w:val="0"/>
          <w:numId w:val="42"/>
        </w:numPr>
        <w:tabs>
          <w:tab w:val="left" w:pos="709"/>
        </w:tabs>
        <w:jc w:val="both"/>
        <w:rPr>
          <w:rFonts w:ascii="Arial" w:hAnsi="Arial" w:cs="Arial"/>
          <w:bCs/>
          <w:sz w:val="21"/>
          <w:szCs w:val="21"/>
        </w:rPr>
      </w:pPr>
      <w:r w:rsidRPr="00692347">
        <w:rPr>
          <w:rFonts w:ascii="Arial" w:hAnsi="Arial" w:cs="Arial"/>
          <w:bCs/>
          <w:sz w:val="21"/>
          <w:szCs w:val="21"/>
        </w:rPr>
        <w:t>Não emprega menor de 18 anos em trabalho noturno, perigoso ou insalubre e não emprega menor de 16 anos, salvo menor, a partir de 14 anos, na condição de aprendiz, nos termos do artigo 7°, XXXIII, da Constituição;</w:t>
      </w:r>
    </w:p>
    <w:p w:rsidR="0069051C" w:rsidRPr="00692347" w:rsidRDefault="0069051C" w:rsidP="0087726D">
      <w:pPr>
        <w:pStyle w:val="PargrafodaLista"/>
        <w:numPr>
          <w:ilvl w:val="0"/>
          <w:numId w:val="42"/>
        </w:numPr>
        <w:rPr>
          <w:rFonts w:ascii="Arial" w:hAnsi="Arial" w:cs="Arial"/>
          <w:bCs/>
          <w:sz w:val="21"/>
          <w:szCs w:val="21"/>
        </w:rPr>
      </w:pPr>
      <w:r w:rsidRPr="00692347">
        <w:rPr>
          <w:rFonts w:ascii="Arial" w:hAnsi="Arial" w:cs="Arial"/>
          <w:bCs/>
          <w:sz w:val="21"/>
          <w:szCs w:val="21"/>
        </w:rPr>
        <w:t xml:space="preserve">Não possui, em sua cadeia produtiva, </w:t>
      </w:r>
      <w:proofErr w:type="gramStart"/>
      <w:r w:rsidRPr="00692347">
        <w:rPr>
          <w:rFonts w:ascii="Arial" w:hAnsi="Arial" w:cs="Arial"/>
          <w:bCs/>
          <w:sz w:val="21"/>
          <w:szCs w:val="21"/>
        </w:rPr>
        <w:t>empregados executando trabalho degradante ou forçado, observando o disposto nos incisos III e IV do art. 1º e no inciso III do art. 5º da Constituição Federal</w:t>
      </w:r>
      <w:proofErr w:type="gramEnd"/>
      <w:r w:rsidRPr="00692347">
        <w:rPr>
          <w:rFonts w:ascii="Arial" w:hAnsi="Arial" w:cs="Arial"/>
          <w:bCs/>
          <w:sz w:val="21"/>
          <w:szCs w:val="21"/>
        </w:rPr>
        <w:t>;</w:t>
      </w:r>
    </w:p>
    <w:p w:rsidR="0069051C" w:rsidRPr="00692347" w:rsidRDefault="0069051C" w:rsidP="0087726D">
      <w:pPr>
        <w:pStyle w:val="PargrafodaLista"/>
        <w:numPr>
          <w:ilvl w:val="0"/>
          <w:numId w:val="42"/>
        </w:numPr>
        <w:tabs>
          <w:tab w:val="left" w:pos="709"/>
        </w:tabs>
        <w:jc w:val="both"/>
        <w:rPr>
          <w:rFonts w:ascii="Arial" w:hAnsi="Arial" w:cs="Arial"/>
          <w:b/>
          <w:sz w:val="21"/>
          <w:szCs w:val="21"/>
        </w:rPr>
      </w:pPr>
      <w:r w:rsidRPr="00692347">
        <w:rPr>
          <w:rFonts w:ascii="Arial" w:hAnsi="Arial" w:cs="Arial"/>
          <w:bCs/>
          <w:sz w:val="21"/>
          <w:szCs w:val="21"/>
        </w:rPr>
        <w:t>Cumpre as exigências de reserva de cargos para pessoa com deficiência e para reabilitado da Previdência Social, previstas em lei e em outras normas específicas;</w:t>
      </w:r>
    </w:p>
    <w:p w:rsidR="0069051C" w:rsidRPr="00692347" w:rsidRDefault="0069051C" w:rsidP="0087726D">
      <w:pPr>
        <w:pStyle w:val="PargrafodaLista"/>
        <w:numPr>
          <w:ilvl w:val="0"/>
          <w:numId w:val="42"/>
        </w:numPr>
        <w:tabs>
          <w:tab w:val="left" w:pos="709"/>
        </w:tabs>
        <w:jc w:val="both"/>
        <w:rPr>
          <w:rFonts w:ascii="Arial" w:hAnsi="Arial" w:cs="Arial"/>
          <w:bCs/>
          <w:sz w:val="21"/>
          <w:szCs w:val="21"/>
        </w:rPr>
      </w:pPr>
      <w:proofErr w:type="gramStart"/>
      <w:r w:rsidRPr="00692347">
        <w:rPr>
          <w:rFonts w:ascii="Arial" w:hAnsi="Arial" w:cs="Arial"/>
          <w:bCs/>
          <w:sz w:val="21"/>
          <w:szCs w:val="21"/>
        </w:rPr>
        <w:t>Inexiste</w:t>
      </w:r>
      <w:proofErr w:type="gramEnd"/>
      <w:r w:rsidRPr="00692347">
        <w:rPr>
          <w:rFonts w:ascii="Arial" w:hAnsi="Arial" w:cs="Arial"/>
          <w:bCs/>
          <w:sz w:val="21"/>
          <w:szCs w:val="21"/>
        </w:rPr>
        <w:t xml:space="preserve"> quaisquer fatos impeditivos de sua habilitação e que a mesma não foi declarada inidônea por Ato do Poder Público Municipal, ou que esteja temporariamente impedida de licitar, contratar ou transacionar com a Administração Pública de </w:t>
      </w:r>
      <w:proofErr w:type="spellStart"/>
      <w:r w:rsidR="00CD526F" w:rsidRPr="00692347">
        <w:rPr>
          <w:rFonts w:ascii="Arial" w:hAnsi="Arial" w:cs="Arial"/>
          <w:bCs/>
          <w:sz w:val="21"/>
          <w:szCs w:val="21"/>
        </w:rPr>
        <w:t>Ipumirim</w:t>
      </w:r>
      <w:proofErr w:type="spellEnd"/>
      <w:r w:rsidRPr="00692347">
        <w:rPr>
          <w:rFonts w:ascii="Arial" w:hAnsi="Arial" w:cs="Arial"/>
          <w:bCs/>
          <w:sz w:val="21"/>
          <w:szCs w:val="21"/>
        </w:rPr>
        <w:t xml:space="preserve"> ou quaisquer de seus órgãos descentralizados (inciso III e IV do art. 156 da Lei 14.133/2021);</w:t>
      </w:r>
    </w:p>
    <w:p w:rsidR="0069051C" w:rsidRPr="00692347" w:rsidRDefault="0069051C" w:rsidP="0087726D">
      <w:pPr>
        <w:pStyle w:val="PargrafodaLista"/>
        <w:numPr>
          <w:ilvl w:val="0"/>
          <w:numId w:val="42"/>
        </w:numPr>
        <w:tabs>
          <w:tab w:val="left" w:pos="709"/>
        </w:tabs>
        <w:jc w:val="both"/>
        <w:rPr>
          <w:rFonts w:ascii="Arial" w:hAnsi="Arial" w:cs="Arial"/>
          <w:b/>
          <w:sz w:val="21"/>
          <w:szCs w:val="21"/>
        </w:rPr>
      </w:pPr>
      <w:r w:rsidRPr="00692347">
        <w:rPr>
          <w:rFonts w:ascii="Arial" w:hAnsi="Arial" w:cs="Arial"/>
          <w:bCs/>
          <w:sz w:val="21"/>
          <w:szCs w:val="21"/>
        </w:rPr>
        <w:t>Não possui funcionário público no quadro societário da empresa;</w:t>
      </w:r>
    </w:p>
    <w:p w:rsidR="0069051C" w:rsidRPr="00692347" w:rsidRDefault="0069051C" w:rsidP="0087726D">
      <w:pPr>
        <w:pStyle w:val="PargrafodaLista"/>
        <w:numPr>
          <w:ilvl w:val="0"/>
          <w:numId w:val="42"/>
        </w:numPr>
        <w:tabs>
          <w:tab w:val="left" w:pos="709"/>
        </w:tabs>
        <w:jc w:val="both"/>
        <w:rPr>
          <w:rFonts w:ascii="Arial" w:hAnsi="Arial" w:cs="Arial"/>
          <w:b/>
          <w:sz w:val="21"/>
          <w:szCs w:val="21"/>
        </w:rPr>
      </w:pPr>
      <w:r w:rsidRPr="00692347">
        <w:rPr>
          <w:rFonts w:ascii="Arial" w:hAnsi="Arial" w:cs="Arial"/>
          <w:bCs/>
          <w:sz w:val="21"/>
          <w:szCs w:val="21"/>
        </w:rPr>
        <w:t>Está adequada à Lei Geral de Proteção de Dados (LGPD) – Lei nº 13.709/2018;</w:t>
      </w:r>
    </w:p>
    <w:p w:rsidR="0069051C" w:rsidRPr="00692347" w:rsidRDefault="0069051C" w:rsidP="0087726D">
      <w:pPr>
        <w:pStyle w:val="PargrafodaLista"/>
        <w:numPr>
          <w:ilvl w:val="0"/>
          <w:numId w:val="42"/>
        </w:numPr>
        <w:jc w:val="both"/>
        <w:rPr>
          <w:rFonts w:ascii="Arial" w:hAnsi="Arial" w:cs="Arial"/>
          <w:bCs/>
          <w:sz w:val="21"/>
          <w:szCs w:val="21"/>
        </w:rPr>
      </w:pPr>
      <w:r w:rsidRPr="00692347">
        <w:rPr>
          <w:rFonts w:ascii="Arial" w:hAnsi="Arial" w:cs="Arial"/>
          <w:bCs/>
          <w:sz w:val="21"/>
          <w:szCs w:val="21"/>
        </w:rPr>
        <w:t xml:space="preserve">Conhece na íntegra o Edital, está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692347">
        <w:rPr>
          <w:rFonts w:ascii="Arial" w:hAnsi="Arial" w:cs="Arial"/>
          <w:bCs/>
          <w:sz w:val="21"/>
          <w:szCs w:val="21"/>
        </w:rPr>
        <w:t>infralegais</w:t>
      </w:r>
      <w:proofErr w:type="spellEnd"/>
      <w:r w:rsidRPr="00692347">
        <w:rPr>
          <w:rFonts w:ascii="Arial" w:hAnsi="Arial" w:cs="Arial"/>
          <w:bCs/>
          <w:sz w:val="21"/>
          <w:szCs w:val="21"/>
        </w:rPr>
        <w:t>, nas convenções coletivas de trabalho e nos termos de ajustamento de conduta vigentes na data de sua entrega em definitivo e que cumpre plenamente os requisitos de habilitação definidos no instrumento convocatório;</w:t>
      </w:r>
    </w:p>
    <w:p w:rsidR="0069051C" w:rsidRPr="00692347" w:rsidRDefault="0069051C" w:rsidP="0087726D">
      <w:pPr>
        <w:pStyle w:val="PargrafodaLista"/>
        <w:numPr>
          <w:ilvl w:val="0"/>
          <w:numId w:val="42"/>
        </w:numPr>
        <w:tabs>
          <w:tab w:val="left" w:pos="709"/>
        </w:tabs>
        <w:jc w:val="both"/>
        <w:rPr>
          <w:rFonts w:ascii="Arial" w:hAnsi="Arial" w:cs="Arial"/>
          <w:b/>
          <w:sz w:val="21"/>
          <w:szCs w:val="21"/>
        </w:rPr>
      </w:pPr>
      <w:r w:rsidRPr="00692347">
        <w:rPr>
          <w:rFonts w:ascii="Arial" w:hAnsi="Arial" w:cs="Arial"/>
          <w:bCs/>
          <w:sz w:val="21"/>
          <w:szCs w:val="21"/>
        </w:rPr>
        <w:t>Atende aos requisitos de habilitação, e o declarante responderá pela veracidade das informações prestadas, na forma da lei (art. 63, I, da Lei nº 14.133/2021).</w:t>
      </w:r>
    </w:p>
    <w:p w:rsidR="0069051C" w:rsidRPr="00692347" w:rsidRDefault="0069051C" w:rsidP="0069051C">
      <w:pPr>
        <w:jc w:val="center"/>
        <w:rPr>
          <w:rFonts w:ascii="Arial" w:hAnsi="Arial" w:cs="Arial"/>
          <w:sz w:val="21"/>
          <w:szCs w:val="21"/>
        </w:rPr>
      </w:pPr>
    </w:p>
    <w:p w:rsidR="0069051C" w:rsidRPr="00692347" w:rsidRDefault="0069051C" w:rsidP="0069051C">
      <w:pPr>
        <w:jc w:val="right"/>
        <w:rPr>
          <w:rFonts w:ascii="Arial" w:hAnsi="Arial" w:cs="Arial"/>
          <w:sz w:val="21"/>
          <w:szCs w:val="21"/>
        </w:rPr>
      </w:pPr>
      <w:r w:rsidRPr="00692347">
        <w:rPr>
          <w:rFonts w:ascii="Arial" w:hAnsi="Arial" w:cs="Arial"/>
          <w:sz w:val="21"/>
          <w:szCs w:val="21"/>
        </w:rPr>
        <w:t>______________, _____ de ____________ de 2024.</w:t>
      </w:r>
    </w:p>
    <w:p w:rsidR="0069051C" w:rsidRPr="00692347" w:rsidRDefault="0069051C" w:rsidP="0069051C">
      <w:pPr>
        <w:jc w:val="right"/>
        <w:rPr>
          <w:rFonts w:ascii="Arial" w:hAnsi="Arial" w:cs="Arial"/>
          <w:sz w:val="21"/>
          <w:szCs w:val="21"/>
        </w:rPr>
      </w:pPr>
    </w:p>
    <w:p w:rsidR="0069051C" w:rsidRPr="00692347" w:rsidRDefault="0069051C" w:rsidP="0069051C">
      <w:pPr>
        <w:rPr>
          <w:rFonts w:ascii="Arial" w:hAnsi="Arial" w:cs="Arial"/>
          <w:sz w:val="21"/>
          <w:szCs w:val="21"/>
        </w:rPr>
      </w:pPr>
    </w:p>
    <w:p w:rsidR="0069051C" w:rsidRPr="00692347" w:rsidRDefault="0069051C" w:rsidP="0069051C">
      <w:pPr>
        <w:rPr>
          <w:rFonts w:ascii="Arial" w:hAnsi="Arial" w:cs="Arial"/>
          <w:sz w:val="21"/>
          <w:szCs w:val="21"/>
        </w:rPr>
      </w:pPr>
    </w:p>
    <w:p w:rsidR="0069051C" w:rsidRPr="00692347" w:rsidRDefault="0069051C" w:rsidP="0069051C">
      <w:pPr>
        <w:rPr>
          <w:rFonts w:ascii="Arial" w:hAnsi="Arial" w:cs="Arial"/>
          <w:sz w:val="21"/>
          <w:szCs w:val="21"/>
        </w:rPr>
      </w:pPr>
    </w:p>
    <w:p w:rsidR="0069051C" w:rsidRPr="00692347" w:rsidRDefault="0069051C" w:rsidP="0069051C">
      <w:pPr>
        <w:jc w:val="center"/>
        <w:rPr>
          <w:rFonts w:ascii="Arial" w:hAnsi="Arial" w:cs="Arial"/>
          <w:sz w:val="21"/>
          <w:szCs w:val="21"/>
        </w:rPr>
      </w:pPr>
      <w:r w:rsidRPr="00692347">
        <w:rPr>
          <w:rFonts w:ascii="Arial" w:hAnsi="Arial" w:cs="Arial"/>
          <w:sz w:val="21"/>
          <w:szCs w:val="21"/>
        </w:rPr>
        <w:t>______________________________________________</w:t>
      </w:r>
    </w:p>
    <w:p w:rsidR="0069051C" w:rsidRPr="00692347" w:rsidRDefault="0069051C" w:rsidP="0069051C">
      <w:pPr>
        <w:jc w:val="center"/>
        <w:rPr>
          <w:rFonts w:ascii="Arial" w:hAnsi="Arial" w:cs="Arial"/>
          <w:sz w:val="21"/>
          <w:szCs w:val="21"/>
        </w:rPr>
      </w:pPr>
      <w:r w:rsidRPr="00692347">
        <w:rPr>
          <w:rFonts w:ascii="Arial" w:hAnsi="Arial" w:cs="Arial"/>
          <w:sz w:val="21"/>
          <w:szCs w:val="21"/>
        </w:rPr>
        <w:t>Nome e assinatura do representante legal da empresa</w:t>
      </w:r>
    </w:p>
    <w:p w:rsidR="0069051C" w:rsidRPr="00692347" w:rsidRDefault="0069051C" w:rsidP="0069051C">
      <w:pPr>
        <w:jc w:val="center"/>
        <w:rPr>
          <w:rFonts w:ascii="Arial" w:hAnsi="Arial" w:cs="Arial"/>
          <w:sz w:val="21"/>
          <w:szCs w:val="21"/>
        </w:rPr>
      </w:pPr>
      <w:r w:rsidRPr="00692347">
        <w:rPr>
          <w:rFonts w:ascii="Arial" w:hAnsi="Arial" w:cs="Arial"/>
          <w:sz w:val="21"/>
          <w:szCs w:val="21"/>
        </w:rPr>
        <w:t>CPF:</w:t>
      </w:r>
    </w:p>
    <w:p w:rsidR="0069051C" w:rsidRPr="00692347" w:rsidRDefault="0069051C"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CD526F" w:rsidP="0069051C">
      <w:pPr>
        <w:jc w:val="center"/>
        <w:rPr>
          <w:rFonts w:ascii="Arial" w:hAnsi="Arial" w:cs="Arial"/>
          <w:sz w:val="21"/>
          <w:szCs w:val="21"/>
        </w:rPr>
      </w:pPr>
    </w:p>
    <w:p w:rsidR="00CD526F" w:rsidRPr="00692347" w:rsidRDefault="007A204E" w:rsidP="007A204E">
      <w:pPr>
        <w:spacing w:after="200" w:line="276" w:lineRule="auto"/>
        <w:rPr>
          <w:rFonts w:ascii="Arial" w:hAnsi="Arial" w:cs="Arial"/>
          <w:sz w:val="21"/>
          <w:szCs w:val="21"/>
        </w:rPr>
      </w:pPr>
      <w:r>
        <w:rPr>
          <w:rFonts w:ascii="Arial" w:hAnsi="Arial" w:cs="Arial"/>
          <w:sz w:val="21"/>
          <w:szCs w:val="21"/>
        </w:rPr>
        <w:br w:type="page"/>
      </w:r>
    </w:p>
    <w:p w:rsidR="00CD526F" w:rsidRPr="00692347" w:rsidRDefault="00CD526F" w:rsidP="0069051C">
      <w:pPr>
        <w:jc w:val="center"/>
        <w:rPr>
          <w:rFonts w:ascii="Arial" w:hAnsi="Arial" w:cs="Arial"/>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 xml:space="preserve">CREDENCIAMENTO Nº </w:t>
      </w:r>
      <w:r w:rsidR="006C7CA5" w:rsidRPr="00692347">
        <w:rPr>
          <w:rFonts w:ascii="Arial" w:eastAsia="Century Gothic" w:hAnsi="Arial" w:cs="Arial"/>
          <w:b/>
          <w:sz w:val="21"/>
          <w:szCs w:val="21"/>
        </w:rPr>
        <w:t>__/2024 – PMI</w:t>
      </w:r>
    </w:p>
    <w:p w:rsidR="0069051C" w:rsidRPr="00692347" w:rsidRDefault="0069051C" w:rsidP="0069051C">
      <w:pPr>
        <w:spacing w:line="0" w:lineRule="atLeast"/>
        <w:jc w:val="center"/>
        <w:rPr>
          <w:rFonts w:ascii="Arial" w:eastAsia="Century Gothic" w:hAnsi="Arial" w:cs="Arial"/>
          <w:b/>
          <w:color w:val="FF0000"/>
          <w:sz w:val="21"/>
          <w:szCs w:val="21"/>
        </w:rPr>
      </w:pPr>
    </w:p>
    <w:p w:rsidR="0069051C" w:rsidRPr="00692347" w:rsidRDefault="0069051C" w:rsidP="0069051C">
      <w:pPr>
        <w:spacing w:line="0" w:lineRule="atLeast"/>
        <w:jc w:val="center"/>
        <w:rPr>
          <w:rFonts w:ascii="Arial" w:eastAsia="Century Gothic" w:hAnsi="Arial" w:cs="Arial"/>
          <w:b/>
          <w:sz w:val="21"/>
          <w:szCs w:val="21"/>
        </w:rPr>
      </w:pPr>
      <w:r w:rsidRPr="00692347">
        <w:rPr>
          <w:rFonts w:ascii="Arial" w:eastAsia="Century Gothic" w:hAnsi="Arial" w:cs="Arial"/>
          <w:b/>
          <w:sz w:val="21"/>
          <w:szCs w:val="21"/>
        </w:rPr>
        <w:t>ANEXO IV</w:t>
      </w:r>
    </w:p>
    <w:p w:rsidR="0069051C" w:rsidRPr="007A204E" w:rsidRDefault="0069051C" w:rsidP="0069051C">
      <w:pPr>
        <w:spacing w:line="0" w:lineRule="atLeast"/>
        <w:jc w:val="center"/>
        <w:rPr>
          <w:rFonts w:ascii="Arial" w:eastAsia="Century Gothic" w:hAnsi="Arial" w:cs="Arial"/>
          <w:b/>
          <w:sz w:val="21"/>
          <w:szCs w:val="21"/>
        </w:rPr>
      </w:pPr>
      <w:r w:rsidRPr="007A204E">
        <w:rPr>
          <w:rFonts w:ascii="Arial" w:eastAsia="Century Gothic" w:hAnsi="Arial" w:cs="Arial"/>
          <w:b/>
          <w:sz w:val="21"/>
          <w:szCs w:val="21"/>
        </w:rPr>
        <w:t>MINUTA</w:t>
      </w:r>
    </w:p>
    <w:p w:rsidR="0069051C" w:rsidRPr="00692347" w:rsidRDefault="0069051C" w:rsidP="0069051C">
      <w:pPr>
        <w:spacing w:line="0" w:lineRule="atLeast"/>
        <w:jc w:val="center"/>
        <w:rPr>
          <w:rFonts w:ascii="Arial" w:eastAsia="Century Gothic" w:hAnsi="Arial" w:cs="Arial"/>
          <w:b/>
          <w:color w:val="FF0000"/>
          <w:sz w:val="21"/>
          <w:szCs w:val="21"/>
        </w:rPr>
      </w:pPr>
    </w:p>
    <w:p w:rsidR="0069051C" w:rsidRPr="00692347" w:rsidRDefault="0069051C" w:rsidP="0069051C">
      <w:pPr>
        <w:autoSpaceDE w:val="0"/>
        <w:autoSpaceDN w:val="0"/>
        <w:adjustRightInd w:val="0"/>
        <w:jc w:val="center"/>
        <w:rPr>
          <w:rFonts w:ascii="Arial" w:hAnsi="Arial" w:cs="Arial"/>
          <w:b/>
          <w:bCs/>
          <w:sz w:val="21"/>
          <w:szCs w:val="21"/>
          <w:highlight w:val="yellow"/>
        </w:rPr>
      </w:pPr>
      <w:r w:rsidRPr="00692347">
        <w:rPr>
          <w:rFonts w:ascii="Arial" w:hAnsi="Arial" w:cs="Arial"/>
          <w:b/>
          <w:sz w:val="21"/>
          <w:szCs w:val="21"/>
          <w:highlight w:val="yellow"/>
        </w:rPr>
        <w:t>CONTRATO Nº 0XX/2024</w:t>
      </w:r>
    </w:p>
    <w:p w:rsidR="0069051C" w:rsidRPr="00692347" w:rsidRDefault="0069051C" w:rsidP="0069051C">
      <w:pPr>
        <w:jc w:val="center"/>
        <w:rPr>
          <w:rFonts w:ascii="Arial" w:hAnsi="Arial" w:cs="Arial"/>
          <w:b/>
          <w:sz w:val="21"/>
          <w:szCs w:val="21"/>
          <w:highlight w:val="yellow"/>
        </w:rPr>
      </w:pPr>
      <w:r w:rsidRPr="00692347">
        <w:rPr>
          <w:rFonts w:ascii="Arial" w:hAnsi="Arial" w:cs="Arial"/>
          <w:b/>
          <w:sz w:val="21"/>
          <w:szCs w:val="21"/>
          <w:highlight w:val="yellow"/>
        </w:rPr>
        <w:t>PROCESSO LICITATÓRIO Nº 0XX/2024</w:t>
      </w:r>
    </w:p>
    <w:p w:rsidR="0069051C" w:rsidRPr="00692347" w:rsidRDefault="0069051C" w:rsidP="0069051C">
      <w:pPr>
        <w:jc w:val="center"/>
        <w:rPr>
          <w:rFonts w:ascii="Arial" w:hAnsi="Arial" w:cs="Arial"/>
          <w:b/>
          <w:sz w:val="21"/>
          <w:szCs w:val="21"/>
          <w:highlight w:val="yellow"/>
        </w:rPr>
      </w:pPr>
      <w:r w:rsidRPr="00692347">
        <w:rPr>
          <w:rFonts w:ascii="Arial" w:hAnsi="Arial" w:cs="Arial"/>
          <w:b/>
          <w:sz w:val="21"/>
          <w:szCs w:val="21"/>
          <w:highlight w:val="yellow"/>
        </w:rPr>
        <w:t xml:space="preserve">INEXIGIBILIDADE DE LICITAÇÃO Nº 0XX/2024 </w:t>
      </w:r>
    </w:p>
    <w:p w:rsidR="0069051C" w:rsidRPr="00692347" w:rsidRDefault="0069051C" w:rsidP="0069051C">
      <w:pPr>
        <w:jc w:val="center"/>
        <w:rPr>
          <w:rFonts w:ascii="Arial" w:hAnsi="Arial" w:cs="Arial"/>
          <w:b/>
          <w:sz w:val="21"/>
          <w:szCs w:val="21"/>
        </w:rPr>
      </w:pPr>
      <w:r w:rsidRPr="00692347">
        <w:rPr>
          <w:rFonts w:ascii="Arial" w:hAnsi="Arial" w:cs="Arial"/>
          <w:b/>
          <w:sz w:val="21"/>
          <w:szCs w:val="21"/>
          <w:highlight w:val="yellow"/>
        </w:rPr>
        <w:t>CREDENCIAMENTO FMS Nº 0XX/2024</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(Lei 14.133/2021)</w:t>
      </w:r>
    </w:p>
    <w:p w:rsidR="0069051C" w:rsidRPr="00692347" w:rsidRDefault="0069051C" w:rsidP="0069051C">
      <w:pPr>
        <w:autoSpaceDE w:val="0"/>
        <w:autoSpaceDN w:val="0"/>
        <w:adjustRightInd w:val="0"/>
        <w:jc w:val="both"/>
        <w:rPr>
          <w:rFonts w:ascii="Arial" w:hAnsi="Arial" w:cs="Arial"/>
          <w:b/>
          <w:bCs/>
          <w:sz w:val="21"/>
          <w:szCs w:val="21"/>
        </w:rPr>
      </w:pPr>
    </w:p>
    <w:p w:rsidR="0069051C" w:rsidRPr="00692347" w:rsidRDefault="0069051C" w:rsidP="0069051C">
      <w:pPr>
        <w:pStyle w:val="Ttulo1"/>
        <w:ind w:firstLine="1134"/>
        <w:jc w:val="both"/>
        <w:rPr>
          <w:rFonts w:ascii="Arial" w:hAnsi="Arial" w:cs="Arial"/>
          <w:b w:val="0"/>
          <w:bCs w:val="0"/>
          <w:sz w:val="21"/>
          <w:szCs w:val="21"/>
        </w:rPr>
      </w:pPr>
      <w:r w:rsidRPr="00692347">
        <w:rPr>
          <w:rFonts w:ascii="Arial" w:hAnsi="Arial" w:cs="Arial"/>
          <w:b w:val="0"/>
          <w:sz w:val="21"/>
          <w:szCs w:val="21"/>
        </w:rPr>
        <w:t xml:space="preserve">O </w:t>
      </w:r>
      <w:r w:rsidRPr="00692347">
        <w:rPr>
          <w:rFonts w:ascii="Arial" w:hAnsi="Arial" w:cs="Arial"/>
          <w:sz w:val="21"/>
          <w:szCs w:val="21"/>
        </w:rPr>
        <w:t xml:space="preserve">MUNICÍPIO DE </w:t>
      </w:r>
      <w:r w:rsidR="00CD526F" w:rsidRPr="00692347">
        <w:rPr>
          <w:rFonts w:ascii="Arial" w:hAnsi="Arial" w:cs="Arial"/>
          <w:sz w:val="21"/>
          <w:szCs w:val="21"/>
        </w:rPr>
        <w:t>IPUMIRIM</w:t>
      </w:r>
      <w:r w:rsidRPr="00692347">
        <w:rPr>
          <w:rFonts w:ascii="Arial" w:hAnsi="Arial" w:cs="Arial"/>
          <w:sz w:val="21"/>
          <w:szCs w:val="21"/>
        </w:rPr>
        <w:t>/SC</w:t>
      </w:r>
      <w:r w:rsidRPr="00692347">
        <w:rPr>
          <w:rFonts w:ascii="Arial" w:hAnsi="Arial" w:cs="Arial"/>
          <w:b w:val="0"/>
          <w:sz w:val="21"/>
          <w:szCs w:val="21"/>
        </w:rPr>
        <w:t>,</w:t>
      </w:r>
      <w:r w:rsidRPr="00692347">
        <w:rPr>
          <w:rFonts w:ascii="Arial" w:hAnsi="Arial" w:cs="Arial"/>
          <w:sz w:val="21"/>
          <w:szCs w:val="21"/>
        </w:rPr>
        <w:t xml:space="preserve"> </w:t>
      </w:r>
      <w:r w:rsidRPr="00692347">
        <w:rPr>
          <w:rFonts w:ascii="Arial" w:hAnsi="Arial" w:cs="Arial"/>
          <w:b w:val="0"/>
          <w:sz w:val="21"/>
          <w:szCs w:val="21"/>
        </w:rPr>
        <w:t xml:space="preserve">pessoa jurídica de direito público interno, inscrito no CNPJ/MF sob o nº </w:t>
      </w:r>
      <w:r w:rsidR="00CD526F" w:rsidRPr="00692347">
        <w:rPr>
          <w:rFonts w:ascii="Arial" w:hAnsi="Arial" w:cs="Arial"/>
          <w:b w:val="0"/>
          <w:sz w:val="21"/>
          <w:szCs w:val="21"/>
        </w:rPr>
        <w:t>82</w:t>
      </w:r>
      <w:r w:rsidRPr="00692347">
        <w:rPr>
          <w:rFonts w:ascii="Arial" w:hAnsi="Arial" w:cs="Arial"/>
          <w:b w:val="0"/>
          <w:sz w:val="21"/>
          <w:szCs w:val="21"/>
        </w:rPr>
        <w:t>.</w:t>
      </w:r>
      <w:r w:rsidR="00CD526F" w:rsidRPr="00692347">
        <w:rPr>
          <w:rFonts w:ascii="Arial" w:hAnsi="Arial" w:cs="Arial"/>
          <w:b w:val="0"/>
          <w:sz w:val="21"/>
          <w:szCs w:val="21"/>
        </w:rPr>
        <w:t>814</w:t>
      </w:r>
      <w:r w:rsidRPr="00692347">
        <w:rPr>
          <w:rFonts w:ascii="Arial" w:hAnsi="Arial" w:cs="Arial"/>
          <w:b w:val="0"/>
          <w:sz w:val="21"/>
          <w:szCs w:val="21"/>
        </w:rPr>
        <w:t>.</w:t>
      </w:r>
      <w:r w:rsidR="00CD526F" w:rsidRPr="00692347">
        <w:rPr>
          <w:rFonts w:ascii="Arial" w:hAnsi="Arial" w:cs="Arial"/>
          <w:b w:val="0"/>
          <w:sz w:val="21"/>
          <w:szCs w:val="21"/>
        </w:rPr>
        <w:t>575/0001-0</w:t>
      </w:r>
      <w:r w:rsidRPr="00692347">
        <w:rPr>
          <w:rFonts w:ascii="Arial" w:hAnsi="Arial" w:cs="Arial"/>
          <w:b w:val="0"/>
          <w:sz w:val="21"/>
          <w:szCs w:val="21"/>
        </w:rPr>
        <w:t xml:space="preserve">2, com sede administrativa na Avenida </w:t>
      </w:r>
      <w:r w:rsidR="00CD526F" w:rsidRPr="00692347">
        <w:rPr>
          <w:rFonts w:ascii="Arial" w:hAnsi="Arial" w:cs="Arial"/>
          <w:b w:val="0"/>
          <w:sz w:val="21"/>
          <w:szCs w:val="21"/>
        </w:rPr>
        <w:t>Dom Pedro II</w:t>
      </w:r>
      <w:r w:rsidRPr="00692347">
        <w:rPr>
          <w:rFonts w:ascii="Arial" w:hAnsi="Arial" w:cs="Arial"/>
          <w:b w:val="0"/>
          <w:sz w:val="21"/>
          <w:szCs w:val="21"/>
        </w:rPr>
        <w:t xml:space="preserve">, </w:t>
      </w:r>
      <w:r w:rsidR="00CD526F" w:rsidRPr="00692347">
        <w:rPr>
          <w:rFonts w:ascii="Arial" w:hAnsi="Arial" w:cs="Arial"/>
          <w:b w:val="0"/>
          <w:sz w:val="21"/>
          <w:szCs w:val="21"/>
        </w:rPr>
        <w:t>230</w:t>
      </w:r>
      <w:r w:rsidRPr="00692347">
        <w:rPr>
          <w:rFonts w:ascii="Arial" w:hAnsi="Arial" w:cs="Arial"/>
          <w:b w:val="0"/>
          <w:sz w:val="21"/>
          <w:szCs w:val="21"/>
        </w:rPr>
        <w:t xml:space="preserve">, em </w:t>
      </w:r>
      <w:proofErr w:type="spellStart"/>
      <w:r w:rsidR="00CD526F" w:rsidRPr="00692347">
        <w:rPr>
          <w:rFonts w:ascii="Arial" w:hAnsi="Arial" w:cs="Arial"/>
          <w:b w:val="0"/>
          <w:sz w:val="21"/>
          <w:szCs w:val="21"/>
        </w:rPr>
        <w:t>Ipumirim</w:t>
      </w:r>
      <w:proofErr w:type="spellEnd"/>
      <w:r w:rsidRPr="00692347">
        <w:rPr>
          <w:rFonts w:ascii="Arial" w:hAnsi="Arial" w:cs="Arial"/>
          <w:b w:val="0"/>
          <w:sz w:val="21"/>
          <w:szCs w:val="21"/>
        </w:rPr>
        <w:t xml:space="preserve">/SC, neste ato representado pelo seu Prefeito. Sr. </w:t>
      </w:r>
      <w:r w:rsidR="00CD526F" w:rsidRPr="00692347">
        <w:rPr>
          <w:rFonts w:ascii="Arial" w:hAnsi="Arial" w:cs="Arial"/>
          <w:sz w:val="21"/>
          <w:szCs w:val="21"/>
        </w:rPr>
        <w:t>HILARIO</w:t>
      </w:r>
      <w:r w:rsidRPr="00692347">
        <w:rPr>
          <w:rFonts w:ascii="Arial" w:hAnsi="Arial" w:cs="Arial"/>
          <w:sz w:val="21"/>
          <w:szCs w:val="21"/>
        </w:rPr>
        <w:t xml:space="preserve"> </w:t>
      </w:r>
      <w:r w:rsidR="00CD526F" w:rsidRPr="00692347">
        <w:rPr>
          <w:rFonts w:ascii="Arial" w:hAnsi="Arial" w:cs="Arial"/>
          <w:sz w:val="21"/>
          <w:szCs w:val="21"/>
        </w:rPr>
        <w:t>REFFATTI</w:t>
      </w:r>
      <w:r w:rsidR="00CD526F" w:rsidRPr="00692347">
        <w:rPr>
          <w:rFonts w:ascii="Arial" w:hAnsi="Arial" w:cs="Arial"/>
          <w:b w:val="0"/>
          <w:sz w:val="21"/>
          <w:szCs w:val="21"/>
        </w:rPr>
        <w:t>, inscrito</w:t>
      </w:r>
      <w:r w:rsidRPr="00692347">
        <w:rPr>
          <w:rFonts w:ascii="Arial" w:hAnsi="Arial" w:cs="Arial"/>
          <w:b w:val="0"/>
          <w:sz w:val="21"/>
          <w:szCs w:val="21"/>
        </w:rPr>
        <w:t xml:space="preserve"> no CPF/MF sob o nº </w:t>
      </w:r>
      <w:r w:rsidRPr="00692347">
        <w:rPr>
          <w:rFonts w:ascii="Arial" w:hAnsi="Arial" w:cs="Arial"/>
          <w:b w:val="0"/>
          <w:sz w:val="21"/>
          <w:szCs w:val="21"/>
          <w:highlight w:val="yellow"/>
        </w:rPr>
        <w:t>XXXXX</w:t>
      </w:r>
      <w:r w:rsidR="00CD526F" w:rsidRPr="00692347">
        <w:rPr>
          <w:rFonts w:ascii="Arial" w:hAnsi="Arial" w:cs="Arial"/>
          <w:b w:val="0"/>
          <w:sz w:val="21"/>
          <w:szCs w:val="21"/>
        </w:rPr>
        <w:t xml:space="preserve"> e portador</w:t>
      </w:r>
      <w:r w:rsidRPr="00692347">
        <w:rPr>
          <w:rFonts w:ascii="Arial" w:hAnsi="Arial" w:cs="Arial"/>
          <w:b w:val="0"/>
          <w:sz w:val="21"/>
          <w:szCs w:val="21"/>
        </w:rPr>
        <w:t xml:space="preserve"> da cédula de identidade RG nº </w:t>
      </w:r>
      <w:r w:rsidRPr="00692347">
        <w:rPr>
          <w:rFonts w:ascii="Arial" w:hAnsi="Arial" w:cs="Arial"/>
          <w:b w:val="0"/>
          <w:sz w:val="21"/>
          <w:szCs w:val="21"/>
          <w:highlight w:val="yellow"/>
        </w:rPr>
        <w:t>XXXXX</w:t>
      </w:r>
      <w:r w:rsidRPr="00692347">
        <w:rPr>
          <w:rFonts w:ascii="Arial" w:hAnsi="Arial" w:cs="Arial"/>
          <w:b w:val="0"/>
          <w:sz w:val="21"/>
          <w:szCs w:val="21"/>
        </w:rPr>
        <w:t>, denominada</w:t>
      </w:r>
      <w:r w:rsidRPr="00692347">
        <w:rPr>
          <w:rFonts w:ascii="Arial" w:hAnsi="Arial" w:cs="Arial"/>
          <w:sz w:val="21"/>
          <w:szCs w:val="21"/>
        </w:rPr>
        <w:t xml:space="preserve"> CONTRATANTE</w:t>
      </w:r>
      <w:r w:rsidRPr="00692347">
        <w:rPr>
          <w:rFonts w:ascii="Arial" w:hAnsi="Arial" w:cs="Arial"/>
          <w:b w:val="0"/>
          <w:sz w:val="21"/>
          <w:szCs w:val="21"/>
        </w:rPr>
        <w:t xml:space="preserve"> e a </w:t>
      </w:r>
      <w:r w:rsidRPr="00692347">
        <w:rPr>
          <w:rFonts w:ascii="Arial" w:hAnsi="Arial" w:cs="Arial"/>
          <w:sz w:val="21"/>
          <w:szCs w:val="21"/>
          <w:highlight w:val="yellow"/>
        </w:rPr>
        <w:t>(DADOS DA PESSOA FÍSICA/EMPRESA)</w:t>
      </w:r>
      <w:r w:rsidRPr="00692347">
        <w:rPr>
          <w:rFonts w:ascii="Arial" w:hAnsi="Arial" w:cs="Arial"/>
          <w:b w:val="0"/>
          <w:sz w:val="21"/>
          <w:szCs w:val="21"/>
          <w:highlight w:val="yellow"/>
        </w:rPr>
        <w:t>,</w:t>
      </w:r>
      <w:r w:rsidRPr="00692347">
        <w:rPr>
          <w:rFonts w:ascii="Arial" w:hAnsi="Arial" w:cs="Arial"/>
          <w:b w:val="0"/>
          <w:sz w:val="21"/>
          <w:szCs w:val="21"/>
        </w:rPr>
        <w:t xml:space="preserve"> representada por </w:t>
      </w:r>
      <w:r w:rsidRPr="00692347">
        <w:rPr>
          <w:rFonts w:ascii="Arial" w:hAnsi="Arial" w:cs="Arial"/>
          <w:sz w:val="21"/>
          <w:szCs w:val="21"/>
          <w:highlight w:val="yellow"/>
        </w:rPr>
        <w:t>(DADOS DO REPRESENTANTE),</w:t>
      </w:r>
      <w:r w:rsidRPr="00692347">
        <w:rPr>
          <w:rFonts w:ascii="Arial" w:hAnsi="Arial" w:cs="Arial"/>
          <w:b w:val="0"/>
          <w:sz w:val="21"/>
          <w:szCs w:val="21"/>
        </w:rPr>
        <w:t xml:space="preserve"> portador da cédula de identidade nº </w:t>
      </w:r>
      <w:r w:rsidRPr="00692347">
        <w:rPr>
          <w:rFonts w:ascii="Arial" w:hAnsi="Arial" w:cs="Arial"/>
          <w:b w:val="0"/>
          <w:sz w:val="21"/>
          <w:szCs w:val="21"/>
          <w:highlight w:val="yellow"/>
        </w:rPr>
        <w:t>XXX</w:t>
      </w:r>
      <w:r w:rsidRPr="00692347">
        <w:rPr>
          <w:rFonts w:ascii="Arial" w:hAnsi="Arial" w:cs="Arial"/>
          <w:b w:val="0"/>
          <w:sz w:val="21"/>
          <w:szCs w:val="21"/>
        </w:rPr>
        <w:t xml:space="preserve"> e inscrito no CPF/MF sob nº </w:t>
      </w:r>
      <w:r w:rsidRPr="00692347">
        <w:rPr>
          <w:rFonts w:ascii="Arial" w:hAnsi="Arial" w:cs="Arial"/>
          <w:b w:val="0"/>
          <w:sz w:val="21"/>
          <w:szCs w:val="21"/>
          <w:highlight w:val="yellow"/>
        </w:rPr>
        <w:t>XXXX</w:t>
      </w:r>
      <w:r w:rsidRPr="00692347">
        <w:rPr>
          <w:rFonts w:ascii="Arial" w:hAnsi="Arial" w:cs="Arial"/>
          <w:b w:val="0"/>
          <w:sz w:val="21"/>
          <w:szCs w:val="21"/>
        </w:rPr>
        <w:t>, denominado</w:t>
      </w:r>
      <w:r w:rsidRPr="00692347">
        <w:rPr>
          <w:rFonts w:ascii="Arial" w:hAnsi="Arial" w:cs="Arial"/>
          <w:sz w:val="21"/>
          <w:szCs w:val="21"/>
        </w:rPr>
        <w:t xml:space="preserve"> CONTRATADO, </w:t>
      </w:r>
      <w:r w:rsidRPr="00692347">
        <w:rPr>
          <w:rFonts w:ascii="Arial" w:hAnsi="Arial" w:cs="Arial"/>
          <w:b w:val="0"/>
          <w:sz w:val="21"/>
          <w:szCs w:val="21"/>
        </w:rPr>
        <w:t>contratam</w:t>
      </w:r>
      <w:r w:rsidRPr="00692347">
        <w:rPr>
          <w:rFonts w:ascii="Arial" w:hAnsi="Arial" w:cs="Arial"/>
          <w:sz w:val="21"/>
          <w:szCs w:val="21"/>
        </w:rPr>
        <w:t xml:space="preserve"> </w:t>
      </w:r>
      <w:r w:rsidRPr="00692347">
        <w:rPr>
          <w:rFonts w:ascii="Arial" w:hAnsi="Arial" w:cs="Arial"/>
          <w:b w:val="0"/>
          <w:sz w:val="21"/>
          <w:szCs w:val="21"/>
        </w:rPr>
        <w:t>mediante as seguintes cláusulas e condições:</w:t>
      </w:r>
    </w:p>
    <w:p w:rsidR="0069051C" w:rsidRPr="00692347" w:rsidRDefault="0069051C" w:rsidP="0069051C">
      <w:pPr>
        <w:jc w:val="center"/>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PRIMEIRA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DO OBJETO E DO PREÇO</w:t>
      </w:r>
    </w:p>
    <w:p w:rsidR="0069051C" w:rsidRPr="00692347" w:rsidRDefault="0069051C" w:rsidP="0069051C">
      <w:pPr>
        <w:jc w:val="center"/>
        <w:rPr>
          <w:rFonts w:ascii="Arial" w:hAnsi="Arial" w:cs="Arial"/>
          <w:b/>
          <w:sz w:val="21"/>
          <w:szCs w:val="21"/>
        </w:rPr>
      </w:pPr>
    </w:p>
    <w:p w:rsidR="0069051C" w:rsidRPr="00692347" w:rsidRDefault="0069051C" w:rsidP="0087726D">
      <w:pPr>
        <w:pStyle w:val="PargrafodaLista"/>
        <w:numPr>
          <w:ilvl w:val="1"/>
          <w:numId w:val="46"/>
        </w:numPr>
        <w:ind w:left="426" w:hanging="426"/>
        <w:jc w:val="both"/>
        <w:rPr>
          <w:rFonts w:ascii="Arial" w:hAnsi="Arial" w:cs="Arial"/>
          <w:sz w:val="21"/>
          <w:szCs w:val="21"/>
        </w:rPr>
      </w:pPr>
      <w:r w:rsidRPr="00692347">
        <w:rPr>
          <w:rFonts w:ascii="Arial" w:hAnsi="Arial" w:cs="Arial"/>
          <w:sz w:val="21"/>
          <w:szCs w:val="21"/>
        </w:rPr>
        <w:t xml:space="preserve">O presente Contrato tem como objeto a credenciamento de pessoa física ou jurídica para fornecimento, de forma parcelada, de material pétreo (cascalho), destinado à manutenção das estradas do Município de </w:t>
      </w:r>
      <w:proofErr w:type="spellStart"/>
      <w:r w:rsidR="009C59A7" w:rsidRPr="00692347">
        <w:rPr>
          <w:rFonts w:ascii="Arial" w:hAnsi="Arial" w:cs="Arial"/>
          <w:sz w:val="21"/>
          <w:szCs w:val="21"/>
        </w:rPr>
        <w:t>Ipumirim</w:t>
      </w:r>
      <w:proofErr w:type="spellEnd"/>
      <w:r w:rsidRPr="00692347">
        <w:rPr>
          <w:rFonts w:ascii="Arial" w:hAnsi="Arial" w:cs="Arial"/>
          <w:sz w:val="21"/>
          <w:szCs w:val="21"/>
        </w:rPr>
        <w:t>/SC, constituindo-se em:</w:t>
      </w:r>
    </w:p>
    <w:p w:rsidR="0069051C" w:rsidRPr="00692347" w:rsidRDefault="0069051C" w:rsidP="0069051C">
      <w:pPr>
        <w:pStyle w:val="SemEspaamento"/>
        <w:rPr>
          <w:rFonts w:ascii="Arial" w:hAnsi="Arial" w:cs="Arial"/>
          <w:b/>
          <w:bCs/>
          <w:sz w:val="21"/>
          <w:szCs w:val="21"/>
        </w:rPr>
      </w:pPr>
    </w:p>
    <w:tbl>
      <w:tblPr>
        <w:tblW w:w="86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86"/>
        <w:gridCol w:w="1159"/>
        <w:gridCol w:w="888"/>
        <w:gridCol w:w="3105"/>
        <w:gridCol w:w="1134"/>
        <w:gridCol w:w="1545"/>
      </w:tblGrid>
      <w:tr w:rsidR="006C7CA5" w:rsidRPr="00692347" w:rsidTr="006C7CA5">
        <w:trPr>
          <w:trHeight w:val="973"/>
        </w:trPr>
        <w:tc>
          <w:tcPr>
            <w:tcW w:w="786" w:type="dxa"/>
            <w:shd w:val="clear" w:color="auto" w:fill="auto"/>
            <w:vAlign w:val="center"/>
          </w:tcPr>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ITEM</w:t>
            </w:r>
          </w:p>
        </w:tc>
        <w:tc>
          <w:tcPr>
            <w:tcW w:w="1159" w:type="dxa"/>
            <w:shd w:val="clear" w:color="auto" w:fill="auto"/>
            <w:vAlign w:val="center"/>
          </w:tcPr>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QTDE</w:t>
            </w:r>
          </w:p>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ESTIMADA</w:t>
            </w:r>
          </w:p>
        </w:tc>
        <w:tc>
          <w:tcPr>
            <w:tcW w:w="888" w:type="dxa"/>
            <w:shd w:val="clear" w:color="auto" w:fill="auto"/>
            <w:vAlign w:val="center"/>
          </w:tcPr>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UN</w:t>
            </w:r>
          </w:p>
        </w:tc>
        <w:tc>
          <w:tcPr>
            <w:tcW w:w="3105" w:type="dxa"/>
            <w:shd w:val="clear" w:color="auto" w:fill="auto"/>
            <w:vAlign w:val="center"/>
          </w:tcPr>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ESPECIFICAÇÃO</w:t>
            </w:r>
          </w:p>
        </w:tc>
        <w:tc>
          <w:tcPr>
            <w:tcW w:w="1134" w:type="dxa"/>
          </w:tcPr>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VALOR UNITÁRIO POR CARGA</w:t>
            </w:r>
          </w:p>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(R$)</w:t>
            </w:r>
          </w:p>
        </w:tc>
        <w:tc>
          <w:tcPr>
            <w:tcW w:w="1545" w:type="dxa"/>
            <w:vAlign w:val="center"/>
          </w:tcPr>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VALOR TOTAL</w:t>
            </w:r>
          </w:p>
          <w:p w:rsidR="006C7CA5" w:rsidRPr="00692347" w:rsidRDefault="006C7CA5" w:rsidP="006C7CA5">
            <w:pPr>
              <w:jc w:val="center"/>
              <w:rPr>
                <w:rFonts w:ascii="Arial" w:hAnsi="Arial" w:cs="Arial"/>
                <w:b/>
                <w:bCs/>
                <w:sz w:val="21"/>
                <w:szCs w:val="21"/>
              </w:rPr>
            </w:pPr>
            <w:r w:rsidRPr="00692347">
              <w:rPr>
                <w:rFonts w:ascii="Arial" w:hAnsi="Arial" w:cs="Arial"/>
                <w:b/>
                <w:bCs/>
                <w:sz w:val="21"/>
                <w:szCs w:val="21"/>
              </w:rPr>
              <w:t>(R$)</w:t>
            </w:r>
          </w:p>
        </w:tc>
      </w:tr>
      <w:tr w:rsidR="006C7CA5" w:rsidRPr="00692347" w:rsidTr="006C7CA5">
        <w:trPr>
          <w:trHeight w:val="1337"/>
        </w:trPr>
        <w:tc>
          <w:tcPr>
            <w:tcW w:w="786" w:type="dxa"/>
            <w:shd w:val="clear" w:color="auto" w:fill="auto"/>
            <w:vAlign w:val="center"/>
          </w:tcPr>
          <w:p w:rsidR="006C7CA5" w:rsidRPr="00692347" w:rsidRDefault="006C7CA5" w:rsidP="006C7CA5">
            <w:pPr>
              <w:jc w:val="center"/>
              <w:rPr>
                <w:rFonts w:ascii="Arial" w:hAnsi="Arial" w:cs="Arial"/>
                <w:sz w:val="21"/>
                <w:szCs w:val="21"/>
              </w:rPr>
            </w:pPr>
            <w:proofErr w:type="gramStart"/>
            <w:r w:rsidRPr="00692347">
              <w:rPr>
                <w:rFonts w:ascii="Arial" w:hAnsi="Arial" w:cs="Arial"/>
                <w:sz w:val="21"/>
                <w:szCs w:val="21"/>
              </w:rPr>
              <w:t>1</w:t>
            </w:r>
            <w:proofErr w:type="gramEnd"/>
          </w:p>
        </w:tc>
        <w:tc>
          <w:tcPr>
            <w:tcW w:w="1159" w:type="dxa"/>
            <w:shd w:val="clear" w:color="auto" w:fill="auto"/>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1000,00</w:t>
            </w:r>
          </w:p>
        </w:tc>
        <w:tc>
          <w:tcPr>
            <w:tcW w:w="888" w:type="dxa"/>
            <w:shd w:val="clear" w:color="auto" w:fill="auto"/>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CARGA</w:t>
            </w:r>
          </w:p>
        </w:tc>
        <w:tc>
          <w:tcPr>
            <w:tcW w:w="3105" w:type="dxa"/>
            <w:shd w:val="clear" w:color="auto" w:fill="auto"/>
          </w:tcPr>
          <w:p w:rsidR="006C7CA5" w:rsidRPr="00692347" w:rsidRDefault="006C7CA5" w:rsidP="006C7CA5">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01</w:t>
            </w:r>
          </w:p>
          <w:p w:rsidR="006C7CA5" w:rsidRPr="00692347" w:rsidRDefault="006C7CA5" w:rsidP="006C7CA5">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Alto Capitão</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Lambedor</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Jaguatirica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Poço Fundo</w:t>
            </w:r>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Jacutinga</w:t>
            </w:r>
            <w:proofErr w:type="spellEnd"/>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Serrinha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Encruzilhada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Jundiaí</w:t>
            </w:r>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Fragozinho</w:t>
            </w:r>
            <w:proofErr w:type="spellEnd"/>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Cordilheira</w:t>
            </w:r>
          </w:p>
        </w:tc>
        <w:tc>
          <w:tcPr>
            <w:tcW w:w="1134" w:type="dxa"/>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31,00</w:t>
            </w:r>
          </w:p>
        </w:tc>
        <w:tc>
          <w:tcPr>
            <w:tcW w:w="1545" w:type="dxa"/>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31.000,00</w:t>
            </w:r>
          </w:p>
        </w:tc>
      </w:tr>
      <w:tr w:rsidR="006C7CA5" w:rsidRPr="00692347" w:rsidTr="006C7CA5">
        <w:trPr>
          <w:trHeight w:val="145"/>
        </w:trPr>
        <w:tc>
          <w:tcPr>
            <w:tcW w:w="786" w:type="dxa"/>
            <w:shd w:val="clear" w:color="auto" w:fill="auto"/>
            <w:vAlign w:val="center"/>
          </w:tcPr>
          <w:p w:rsidR="006C7CA5" w:rsidRPr="00692347" w:rsidRDefault="006C7CA5" w:rsidP="006C7CA5">
            <w:pPr>
              <w:jc w:val="center"/>
              <w:rPr>
                <w:rFonts w:ascii="Arial" w:hAnsi="Arial" w:cs="Arial"/>
                <w:sz w:val="21"/>
                <w:szCs w:val="21"/>
              </w:rPr>
            </w:pPr>
            <w:proofErr w:type="gramStart"/>
            <w:r w:rsidRPr="00692347">
              <w:rPr>
                <w:rFonts w:ascii="Arial" w:hAnsi="Arial" w:cs="Arial"/>
                <w:sz w:val="21"/>
                <w:szCs w:val="21"/>
              </w:rPr>
              <w:t>2</w:t>
            </w:r>
            <w:proofErr w:type="gramEnd"/>
          </w:p>
        </w:tc>
        <w:tc>
          <w:tcPr>
            <w:tcW w:w="1159" w:type="dxa"/>
            <w:shd w:val="clear" w:color="auto" w:fill="auto"/>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1000,00</w:t>
            </w:r>
          </w:p>
        </w:tc>
        <w:tc>
          <w:tcPr>
            <w:tcW w:w="888" w:type="dxa"/>
            <w:shd w:val="clear" w:color="auto" w:fill="auto"/>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CARGA</w:t>
            </w:r>
          </w:p>
        </w:tc>
        <w:tc>
          <w:tcPr>
            <w:tcW w:w="3105" w:type="dxa"/>
            <w:shd w:val="clear" w:color="auto" w:fill="auto"/>
            <w:vAlign w:val="center"/>
          </w:tcPr>
          <w:p w:rsidR="006C7CA5" w:rsidRPr="00692347" w:rsidRDefault="006C7CA5" w:rsidP="006C7CA5">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02</w:t>
            </w:r>
          </w:p>
          <w:p w:rsidR="006C7CA5" w:rsidRPr="00692347" w:rsidRDefault="006C7CA5" w:rsidP="006C7CA5">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Varanal</w:t>
            </w:r>
            <w:proofErr w:type="spellEnd"/>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Linha Progresso</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lastRenderedPageBreak/>
              <w:t>Linha Silvano</w:t>
            </w:r>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Borges</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São José</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Alto Feliz</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Serra Alta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Dois Irmãos</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Orestes Guimarães</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Salgado</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Bom Sucesso</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São Rafael</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 xml:space="preserve">Nº </w:t>
            </w:r>
            <w:proofErr w:type="spellStart"/>
            <w:r w:rsidRPr="00692347">
              <w:rPr>
                <w:rFonts w:ascii="Arial" w:hAnsi="Arial" w:cs="Arial"/>
                <w:sz w:val="21"/>
                <w:szCs w:val="21"/>
              </w:rPr>
              <w:t>Sº</w:t>
            </w:r>
            <w:proofErr w:type="spellEnd"/>
            <w:r w:rsidRPr="00692347">
              <w:rPr>
                <w:rFonts w:ascii="Arial" w:hAnsi="Arial" w:cs="Arial"/>
                <w:sz w:val="21"/>
                <w:szCs w:val="21"/>
              </w:rPr>
              <w:t xml:space="preserve"> de Lurdes</w:t>
            </w:r>
          </w:p>
        </w:tc>
        <w:tc>
          <w:tcPr>
            <w:tcW w:w="1134" w:type="dxa"/>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lastRenderedPageBreak/>
              <w:t>31,00</w:t>
            </w:r>
          </w:p>
        </w:tc>
        <w:tc>
          <w:tcPr>
            <w:tcW w:w="1545" w:type="dxa"/>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31.000,00</w:t>
            </w:r>
          </w:p>
        </w:tc>
      </w:tr>
      <w:tr w:rsidR="006C7CA5" w:rsidRPr="00692347" w:rsidTr="006C7CA5">
        <w:trPr>
          <w:trHeight w:val="145"/>
        </w:trPr>
        <w:tc>
          <w:tcPr>
            <w:tcW w:w="786" w:type="dxa"/>
            <w:shd w:val="clear" w:color="auto" w:fill="auto"/>
            <w:vAlign w:val="center"/>
          </w:tcPr>
          <w:p w:rsidR="006C7CA5" w:rsidRPr="00692347" w:rsidRDefault="006C7CA5" w:rsidP="006C7CA5">
            <w:pPr>
              <w:jc w:val="center"/>
              <w:rPr>
                <w:rFonts w:ascii="Arial" w:hAnsi="Arial" w:cs="Arial"/>
                <w:sz w:val="21"/>
                <w:szCs w:val="21"/>
              </w:rPr>
            </w:pPr>
            <w:proofErr w:type="gramStart"/>
            <w:r w:rsidRPr="00692347">
              <w:rPr>
                <w:rFonts w:ascii="Arial" w:hAnsi="Arial" w:cs="Arial"/>
                <w:sz w:val="21"/>
                <w:szCs w:val="21"/>
              </w:rPr>
              <w:lastRenderedPageBreak/>
              <w:t>3</w:t>
            </w:r>
            <w:proofErr w:type="gramEnd"/>
          </w:p>
        </w:tc>
        <w:tc>
          <w:tcPr>
            <w:tcW w:w="1159" w:type="dxa"/>
            <w:shd w:val="clear" w:color="auto" w:fill="auto"/>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1000,00</w:t>
            </w:r>
          </w:p>
        </w:tc>
        <w:tc>
          <w:tcPr>
            <w:tcW w:w="888" w:type="dxa"/>
            <w:shd w:val="clear" w:color="auto" w:fill="auto"/>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CARGA</w:t>
            </w:r>
          </w:p>
        </w:tc>
        <w:tc>
          <w:tcPr>
            <w:tcW w:w="3105" w:type="dxa"/>
            <w:shd w:val="clear" w:color="auto" w:fill="auto"/>
            <w:vAlign w:val="center"/>
          </w:tcPr>
          <w:p w:rsidR="006C7CA5" w:rsidRPr="00692347" w:rsidRDefault="006C7CA5" w:rsidP="006C7CA5">
            <w:pPr>
              <w:pStyle w:val="Recuodecorpodetexto"/>
              <w:tabs>
                <w:tab w:val="left" w:pos="0"/>
              </w:tabs>
              <w:ind w:left="0"/>
              <w:rPr>
                <w:rFonts w:ascii="Arial" w:hAnsi="Arial"/>
                <w:b/>
                <w:bCs/>
                <w:sz w:val="21"/>
                <w:szCs w:val="21"/>
              </w:rPr>
            </w:pPr>
            <w:r w:rsidRPr="00692347">
              <w:rPr>
                <w:rFonts w:ascii="Arial" w:hAnsi="Arial"/>
                <w:sz w:val="21"/>
                <w:szCs w:val="21"/>
              </w:rPr>
              <w:t xml:space="preserve">Material pétreo de cascalheira localizada na </w:t>
            </w:r>
            <w:r w:rsidRPr="00692347">
              <w:rPr>
                <w:rFonts w:ascii="Arial" w:hAnsi="Arial"/>
                <w:b/>
                <w:bCs/>
                <w:sz w:val="21"/>
                <w:szCs w:val="21"/>
              </w:rPr>
              <w:t>LOCALIDADE 03</w:t>
            </w:r>
          </w:p>
          <w:p w:rsidR="006C7CA5" w:rsidRPr="00692347" w:rsidRDefault="006C7CA5" w:rsidP="006C7CA5">
            <w:pPr>
              <w:pStyle w:val="Recuodecorpodetexto"/>
              <w:tabs>
                <w:tab w:val="left" w:pos="0"/>
              </w:tabs>
              <w:ind w:left="0"/>
              <w:rPr>
                <w:rFonts w:ascii="Arial" w:hAnsi="Arial"/>
                <w:b/>
                <w:bCs/>
                <w:sz w:val="21"/>
                <w:szCs w:val="21"/>
              </w:rPr>
            </w:pPr>
            <w:r w:rsidRPr="00692347">
              <w:rPr>
                <w:rFonts w:ascii="Arial" w:hAnsi="Arial"/>
                <w:b/>
                <w:bCs/>
                <w:sz w:val="21"/>
                <w:szCs w:val="21"/>
              </w:rPr>
              <w:t>Abrangência: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 xml:space="preserve">Linha </w:t>
            </w:r>
            <w:proofErr w:type="spellStart"/>
            <w:r w:rsidRPr="00692347">
              <w:rPr>
                <w:rFonts w:ascii="Arial" w:hAnsi="Arial" w:cs="Arial"/>
                <w:sz w:val="21"/>
                <w:szCs w:val="21"/>
              </w:rPr>
              <w:t>Bedin</w:t>
            </w:r>
            <w:proofErr w:type="spellEnd"/>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Lima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Bonito</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Barra Nova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 xml:space="preserve">Três </w:t>
            </w:r>
            <w:proofErr w:type="spellStart"/>
            <w:r w:rsidRPr="00692347">
              <w:rPr>
                <w:rFonts w:ascii="Arial" w:hAnsi="Arial" w:cs="Arial"/>
                <w:sz w:val="21"/>
                <w:szCs w:val="21"/>
              </w:rPr>
              <w:t>Marias</w:t>
            </w:r>
            <w:proofErr w:type="spellEnd"/>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Pedras Brancas</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Linha Áurea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Linha Católica</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Passo Grande</w:t>
            </w:r>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Lageado</w:t>
            </w:r>
            <w:proofErr w:type="spellEnd"/>
            <w:r w:rsidRPr="00692347">
              <w:rPr>
                <w:rFonts w:ascii="Arial" w:hAnsi="Arial" w:cs="Arial"/>
                <w:sz w:val="21"/>
                <w:szCs w:val="21"/>
              </w:rPr>
              <w:t xml:space="preserve"> Manso</w:t>
            </w:r>
          </w:p>
          <w:p w:rsidR="006C7CA5" w:rsidRPr="00692347" w:rsidRDefault="006C7CA5" w:rsidP="006C7CA5">
            <w:pPr>
              <w:numPr>
                <w:ilvl w:val="0"/>
                <w:numId w:val="32"/>
              </w:numPr>
              <w:rPr>
                <w:rFonts w:ascii="Arial" w:hAnsi="Arial" w:cs="Arial"/>
                <w:sz w:val="21"/>
                <w:szCs w:val="21"/>
              </w:rPr>
            </w:pPr>
            <w:proofErr w:type="spellStart"/>
            <w:r w:rsidRPr="00692347">
              <w:rPr>
                <w:rFonts w:ascii="Arial" w:hAnsi="Arial" w:cs="Arial"/>
                <w:sz w:val="21"/>
                <w:szCs w:val="21"/>
              </w:rPr>
              <w:t>Polidoro</w:t>
            </w:r>
            <w:proofErr w:type="spellEnd"/>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Barra do Retiro</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Nova Planície</w:t>
            </w:r>
          </w:p>
          <w:p w:rsidR="006C7CA5" w:rsidRPr="00692347" w:rsidRDefault="006C7CA5" w:rsidP="006C7CA5">
            <w:pPr>
              <w:numPr>
                <w:ilvl w:val="0"/>
                <w:numId w:val="32"/>
              </w:numPr>
              <w:rPr>
                <w:rFonts w:ascii="Arial" w:hAnsi="Arial" w:cs="Arial"/>
                <w:sz w:val="21"/>
                <w:szCs w:val="21"/>
              </w:rPr>
            </w:pPr>
            <w:r w:rsidRPr="00692347">
              <w:rPr>
                <w:rFonts w:ascii="Arial" w:hAnsi="Arial" w:cs="Arial"/>
                <w:sz w:val="21"/>
                <w:szCs w:val="21"/>
              </w:rPr>
              <w:t>Bom Jesus</w:t>
            </w:r>
          </w:p>
        </w:tc>
        <w:tc>
          <w:tcPr>
            <w:tcW w:w="1134" w:type="dxa"/>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31,00</w:t>
            </w:r>
          </w:p>
        </w:tc>
        <w:tc>
          <w:tcPr>
            <w:tcW w:w="1545" w:type="dxa"/>
            <w:vAlign w:val="center"/>
          </w:tcPr>
          <w:p w:rsidR="006C7CA5" w:rsidRPr="00692347" w:rsidRDefault="006C7CA5" w:rsidP="006C7CA5">
            <w:pPr>
              <w:jc w:val="center"/>
              <w:rPr>
                <w:rFonts w:ascii="Arial" w:hAnsi="Arial" w:cs="Arial"/>
                <w:sz w:val="21"/>
                <w:szCs w:val="21"/>
              </w:rPr>
            </w:pPr>
            <w:r w:rsidRPr="00692347">
              <w:rPr>
                <w:rFonts w:ascii="Arial" w:hAnsi="Arial" w:cs="Arial"/>
                <w:sz w:val="21"/>
                <w:szCs w:val="21"/>
              </w:rPr>
              <w:t>31.000,00</w:t>
            </w:r>
          </w:p>
        </w:tc>
      </w:tr>
    </w:tbl>
    <w:p w:rsidR="0069051C" w:rsidRPr="00692347" w:rsidRDefault="0069051C" w:rsidP="0069051C">
      <w:pPr>
        <w:pStyle w:val="PargrafodaLista"/>
        <w:shd w:val="clear" w:color="auto" w:fill="FFFFFF"/>
        <w:tabs>
          <w:tab w:val="left" w:pos="180"/>
          <w:tab w:val="left" w:pos="426"/>
        </w:tabs>
        <w:suppressAutoHyphens/>
        <w:ind w:left="0"/>
        <w:jc w:val="both"/>
        <w:rPr>
          <w:rFonts w:ascii="Arial" w:hAnsi="Arial" w:cs="Arial"/>
          <w:sz w:val="21"/>
          <w:szCs w:val="21"/>
        </w:rPr>
      </w:pPr>
    </w:p>
    <w:p w:rsidR="0069051C" w:rsidRPr="0029638F" w:rsidRDefault="0069051C" w:rsidP="0029638F">
      <w:pPr>
        <w:pStyle w:val="PargrafodaLista"/>
        <w:ind w:left="0" w:firstLine="709"/>
        <w:jc w:val="both"/>
        <w:rPr>
          <w:rFonts w:ascii="Arial" w:hAnsi="Arial" w:cs="Arial"/>
          <w:color w:val="FF0000"/>
          <w:sz w:val="21"/>
          <w:szCs w:val="21"/>
        </w:rPr>
      </w:pPr>
      <w:r w:rsidRPr="00692347">
        <w:rPr>
          <w:rFonts w:ascii="Arial" w:eastAsia="Century Gothic" w:hAnsi="Arial" w:cs="Arial"/>
          <w:bCs/>
          <w:sz w:val="21"/>
          <w:szCs w:val="21"/>
        </w:rPr>
        <w:t xml:space="preserve">O valor estimado para </w:t>
      </w:r>
      <w:r w:rsidRPr="00692347">
        <w:rPr>
          <w:rFonts w:ascii="Arial" w:eastAsia="Century Gothic" w:hAnsi="Arial" w:cs="Arial"/>
          <w:b/>
          <w:sz w:val="21"/>
          <w:szCs w:val="21"/>
        </w:rPr>
        <w:t>TODOS</w:t>
      </w:r>
      <w:r w:rsidRPr="00692347">
        <w:rPr>
          <w:rFonts w:ascii="Arial" w:eastAsia="Century Gothic" w:hAnsi="Arial" w:cs="Arial"/>
          <w:bCs/>
          <w:sz w:val="21"/>
          <w:szCs w:val="21"/>
        </w:rPr>
        <w:t xml:space="preserve"> os contratos advindos do credenciamento, distribuído para </w:t>
      </w:r>
      <w:r w:rsidRPr="00692347">
        <w:rPr>
          <w:rFonts w:ascii="Arial" w:eastAsia="Century Gothic" w:hAnsi="Arial" w:cs="Arial"/>
          <w:b/>
          <w:sz w:val="21"/>
          <w:szCs w:val="21"/>
        </w:rPr>
        <w:t>TODOS</w:t>
      </w:r>
      <w:r w:rsidRPr="00692347">
        <w:rPr>
          <w:rFonts w:ascii="Arial" w:eastAsia="Century Gothic" w:hAnsi="Arial" w:cs="Arial"/>
          <w:bCs/>
          <w:sz w:val="21"/>
          <w:szCs w:val="21"/>
        </w:rPr>
        <w:t xml:space="preserve"> os Contratados, poderá chegar a </w:t>
      </w:r>
      <w:r w:rsidR="0029638F" w:rsidRPr="00692347">
        <w:rPr>
          <w:rFonts w:ascii="Arial" w:hAnsi="Arial" w:cs="Arial"/>
          <w:b/>
          <w:bCs/>
          <w:sz w:val="21"/>
          <w:szCs w:val="21"/>
        </w:rPr>
        <w:t xml:space="preserve">R$93.000,00 </w:t>
      </w:r>
      <w:r w:rsidR="0029638F" w:rsidRPr="00692347">
        <w:rPr>
          <w:rFonts w:ascii="Arial" w:hAnsi="Arial" w:cs="Arial"/>
          <w:sz w:val="21"/>
          <w:szCs w:val="21"/>
        </w:rPr>
        <w:t>(noventa e três mil reais).</w:t>
      </w:r>
    </w:p>
    <w:p w:rsidR="0069051C" w:rsidRPr="00692347" w:rsidRDefault="0069051C" w:rsidP="007A204E">
      <w:pPr>
        <w:pStyle w:val="Corpodetexto"/>
        <w:tabs>
          <w:tab w:val="left" w:pos="0"/>
          <w:tab w:val="left" w:pos="9072"/>
          <w:tab w:val="left" w:pos="9214"/>
        </w:tabs>
        <w:rPr>
          <w:rFonts w:ascii="Arial" w:hAnsi="Arial" w:cs="Arial"/>
          <w:b/>
          <w:sz w:val="21"/>
          <w:szCs w:val="21"/>
        </w:rPr>
      </w:pPr>
    </w:p>
    <w:p w:rsidR="0069051C" w:rsidRPr="00692347" w:rsidRDefault="0069051C" w:rsidP="0069051C">
      <w:pPr>
        <w:pStyle w:val="Corpodetexto"/>
        <w:tabs>
          <w:tab w:val="left" w:pos="0"/>
          <w:tab w:val="left" w:pos="9072"/>
          <w:tab w:val="left" w:pos="9214"/>
        </w:tabs>
        <w:jc w:val="center"/>
        <w:rPr>
          <w:rFonts w:ascii="Arial" w:hAnsi="Arial" w:cs="Arial"/>
          <w:b/>
          <w:sz w:val="21"/>
          <w:szCs w:val="21"/>
        </w:rPr>
      </w:pPr>
      <w:r w:rsidRPr="00692347">
        <w:rPr>
          <w:rFonts w:ascii="Arial" w:hAnsi="Arial" w:cs="Arial"/>
          <w:b/>
          <w:sz w:val="21"/>
          <w:szCs w:val="21"/>
        </w:rPr>
        <w:t>CLÁUSULA SEGUNDA</w:t>
      </w:r>
    </w:p>
    <w:p w:rsidR="0069051C" w:rsidRPr="00692347" w:rsidRDefault="0069051C" w:rsidP="0069051C">
      <w:pPr>
        <w:pStyle w:val="Corpodetexto"/>
        <w:tabs>
          <w:tab w:val="left" w:pos="0"/>
          <w:tab w:val="left" w:pos="9072"/>
          <w:tab w:val="left" w:pos="9214"/>
        </w:tabs>
        <w:jc w:val="center"/>
        <w:rPr>
          <w:rFonts w:ascii="Arial" w:hAnsi="Arial" w:cs="Arial"/>
          <w:b/>
          <w:sz w:val="21"/>
          <w:szCs w:val="21"/>
        </w:rPr>
      </w:pPr>
      <w:r w:rsidRPr="00692347">
        <w:rPr>
          <w:rFonts w:ascii="Arial" w:hAnsi="Arial" w:cs="Arial"/>
          <w:b/>
          <w:sz w:val="21"/>
          <w:szCs w:val="21"/>
        </w:rPr>
        <w:t>DA FORMA DE EXECUÇÃO</w:t>
      </w:r>
    </w:p>
    <w:p w:rsidR="0069051C" w:rsidRPr="00692347" w:rsidRDefault="0069051C" w:rsidP="0069051C">
      <w:pPr>
        <w:pStyle w:val="PargrafodaLista"/>
        <w:shd w:val="clear" w:color="auto" w:fill="FFFFFF"/>
        <w:tabs>
          <w:tab w:val="left" w:pos="180"/>
          <w:tab w:val="left" w:pos="426"/>
        </w:tabs>
        <w:ind w:left="0"/>
        <w:jc w:val="center"/>
        <w:rPr>
          <w:rFonts w:ascii="Arial" w:hAnsi="Arial" w:cs="Arial"/>
          <w:bCs/>
          <w:sz w:val="21"/>
          <w:szCs w:val="21"/>
        </w:rPr>
      </w:pPr>
    </w:p>
    <w:p w:rsidR="0069051C" w:rsidRPr="00692347" w:rsidRDefault="0069051C" w:rsidP="0087726D">
      <w:pPr>
        <w:pStyle w:val="PargrafodaLista"/>
        <w:numPr>
          <w:ilvl w:val="1"/>
          <w:numId w:val="47"/>
        </w:numPr>
        <w:spacing w:after="200"/>
        <w:jc w:val="both"/>
        <w:rPr>
          <w:rFonts w:ascii="Arial" w:hAnsi="Arial" w:cs="Arial"/>
          <w:bCs/>
          <w:sz w:val="21"/>
          <w:szCs w:val="21"/>
        </w:rPr>
      </w:pPr>
      <w:r w:rsidRPr="00692347">
        <w:rPr>
          <w:rFonts w:ascii="Arial" w:hAnsi="Arial" w:cs="Arial"/>
          <w:bCs/>
          <w:sz w:val="21"/>
          <w:szCs w:val="21"/>
        </w:rPr>
        <w:t xml:space="preserve"> A </w:t>
      </w:r>
      <w:r w:rsidRPr="00692347">
        <w:rPr>
          <w:rFonts w:ascii="Arial" w:hAnsi="Arial" w:cs="Arial"/>
          <w:b/>
          <w:sz w:val="21"/>
          <w:szCs w:val="21"/>
        </w:rPr>
        <w:t xml:space="preserve">EXECUÇÃO DO OBJETO </w:t>
      </w:r>
      <w:r w:rsidRPr="00692347">
        <w:rPr>
          <w:rFonts w:ascii="Arial" w:hAnsi="Arial" w:cs="Arial"/>
          <w:bCs/>
          <w:sz w:val="21"/>
          <w:szCs w:val="21"/>
        </w:rPr>
        <w:t xml:space="preserve">do presente Contrato se dará de </w:t>
      </w:r>
      <w:r w:rsidRPr="00692347">
        <w:rPr>
          <w:rFonts w:ascii="Arial" w:hAnsi="Arial" w:cs="Arial"/>
          <w:b/>
          <w:i/>
          <w:iCs/>
          <w:sz w:val="21"/>
          <w:szCs w:val="21"/>
        </w:rPr>
        <w:t>forma parcelada</w:t>
      </w:r>
      <w:r w:rsidRPr="00692347">
        <w:rPr>
          <w:rFonts w:ascii="Arial" w:hAnsi="Arial" w:cs="Arial"/>
          <w:bCs/>
          <w:sz w:val="21"/>
          <w:szCs w:val="21"/>
        </w:rPr>
        <w:t>, na quantidade solicitada pela Secretaria e sem fixação de valor ou quantidade mínima de aquisição.</w:t>
      </w:r>
    </w:p>
    <w:p w:rsidR="0069051C" w:rsidRPr="00692347" w:rsidRDefault="0069051C" w:rsidP="0069051C">
      <w:pPr>
        <w:pStyle w:val="PargrafodaLista"/>
        <w:spacing w:after="200"/>
        <w:ind w:left="360"/>
        <w:jc w:val="both"/>
        <w:rPr>
          <w:rFonts w:ascii="Arial" w:hAnsi="Arial" w:cs="Arial"/>
          <w:bCs/>
          <w:sz w:val="21"/>
          <w:szCs w:val="21"/>
        </w:rPr>
      </w:pPr>
    </w:p>
    <w:p w:rsidR="0069051C" w:rsidRPr="00692347" w:rsidRDefault="0069051C" w:rsidP="0087726D">
      <w:pPr>
        <w:pStyle w:val="PargrafodaLista"/>
        <w:numPr>
          <w:ilvl w:val="1"/>
          <w:numId w:val="47"/>
        </w:numPr>
        <w:spacing w:after="200"/>
        <w:jc w:val="both"/>
        <w:rPr>
          <w:rFonts w:ascii="Arial" w:hAnsi="Arial" w:cs="Arial"/>
          <w:bCs/>
          <w:sz w:val="21"/>
          <w:szCs w:val="21"/>
        </w:rPr>
      </w:pPr>
      <w:r w:rsidRPr="00692347">
        <w:rPr>
          <w:rFonts w:ascii="Arial" w:eastAsia="Batang" w:hAnsi="Arial" w:cs="Arial"/>
          <w:sz w:val="21"/>
          <w:szCs w:val="21"/>
        </w:rPr>
        <w:t>Os serviços de extração do material pétreo serão executados em área de propriedade da CREDENCIADA.</w:t>
      </w:r>
    </w:p>
    <w:p w:rsidR="0069051C" w:rsidRPr="00692347" w:rsidRDefault="0069051C" w:rsidP="0069051C">
      <w:pPr>
        <w:pStyle w:val="PargrafodaLista"/>
        <w:rPr>
          <w:rFonts w:ascii="Arial" w:hAnsi="Arial" w:cs="Arial"/>
          <w:sz w:val="21"/>
          <w:szCs w:val="21"/>
        </w:rPr>
      </w:pPr>
    </w:p>
    <w:p w:rsidR="0069051C" w:rsidRPr="00692347" w:rsidRDefault="0069051C" w:rsidP="0087726D">
      <w:pPr>
        <w:pStyle w:val="PargrafodaLista"/>
        <w:numPr>
          <w:ilvl w:val="1"/>
          <w:numId w:val="47"/>
        </w:numPr>
        <w:spacing w:after="200"/>
        <w:jc w:val="both"/>
        <w:rPr>
          <w:rFonts w:ascii="Arial" w:hAnsi="Arial" w:cs="Arial"/>
          <w:bCs/>
          <w:sz w:val="21"/>
          <w:szCs w:val="21"/>
        </w:rPr>
      </w:pPr>
      <w:r w:rsidRPr="00692347">
        <w:rPr>
          <w:rFonts w:ascii="Arial" w:hAnsi="Arial" w:cs="Arial"/>
          <w:sz w:val="21"/>
          <w:szCs w:val="21"/>
        </w:rPr>
        <w:t xml:space="preserve">A CREDENCIADA </w:t>
      </w:r>
      <w:r w:rsidRPr="00692347">
        <w:rPr>
          <w:rFonts w:ascii="Arial" w:hAnsi="Arial" w:cs="Arial"/>
          <w:b/>
          <w:bCs/>
          <w:sz w:val="21"/>
          <w:szCs w:val="21"/>
        </w:rPr>
        <w:t>não se oporá ao uso do imóvel</w:t>
      </w:r>
      <w:r w:rsidRPr="00692347">
        <w:rPr>
          <w:rFonts w:ascii="Arial" w:hAnsi="Arial" w:cs="Arial"/>
          <w:sz w:val="21"/>
          <w:szCs w:val="21"/>
        </w:rPr>
        <w:t xml:space="preserve"> (independente de aviso), a fim de que nele possa o órgão requisitante executar as ações necessárias ao cumprimento do objeto do Edital.</w:t>
      </w:r>
    </w:p>
    <w:p w:rsidR="0069051C" w:rsidRPr="00692347" w:rsidRDefault="0069051C" w:rsidP="0069051C">
      <w:pPr>
        <w:pStyle w:val="PargrafodaLista"/>
        <w:rPr>
          <w:rFonts w:ascii="Arial" w:hAnsi="Arial" w:cs="Arial"/>
          <w:sz w:val="21"/>
          <w:szCs w:val="21"/>
        </w:rPr>
      </w:pPr>
    </w:p>
    <w:p w:rsidR="00F12E9C" w:rsidRPr="00692347" w:rsidRDefault="0069051C" w:rsidP="0087726D">
      <w:pPr>
        <w:pStyle w:val="PargrafodaLista"/>
        <w:numPr>
          <w:ilvl w:val="1"/>
          <w:numId w:val="47"/>
        </w:numPr>
        <w:spacing w:after="200"/>
        <w:jc w:val="both"/>
        <w:rPr>
          <w:rFonts w:ascii="Arial" w:hAnsi="Arial" w:cs="Arial"/>
          <w:bCs/>
          <w:sz w:val="21"/>
          <w:szCs w:val="21"/>
        </w:rPr>
      </w:pPr>
      <w:r w:rsidRPr="00692347">
        <w:rPr>
          <w:rFonts w:ascii="Arial" w:hAnsi="Arial" w:cs="Arial"/>
          <w:sz w:val="21"/>
          <w:szCs w:val="21"/>
        </w:rPr>
        <w:t xml:space="preserve">O órgão requisitante será responsável pela extração e transporte do material, bem como, por todas as despesas provenientes da execução do objeto, tais como: </w:t>
      </w:r>
    </w:p>
    <w:p w:rsidR="00F12E9C" w:rsidRPr="00692347" w:rsidRDefault="00F12E9C" w:rsidP="00F12E9C">
      <w:pPr>
        <w:pStyle w:val="PargrafodaLista"/>
        <w:rPr>
          <w:rFonts w:ascii="Arial" w:hAnsi="Arial" w:cs="Arial"/>
          <w:sz w:val="21"/>
          <w:szCs w:val="21"/>
        </w:rPr>
      </w:pPr>
    </w:p>
    <w:p w:rsidR="0069051C" w:rsidRPr="00692347" w:rsidRDefault="0069051C" w:rsidP="00F12E9C">
      <w:pPr>
        <w:spacing w:after="200"/>
        <w:jc w:val="both"/>
        <w:rPr>
          <w:rFonts w:ascii="Arial" w:hAnsi="Arial" w:cs="Arial"/>
          <w:bCs/>
          <w:sz w:val="21"/>
          <w:szCs w:val="21"/>
        </w:rPr>
      </w:pPr>
      <w:proofErr w:type="gramStart"/>
      <w:r w:rsidRPr="00692347">
        <w:rPr>
          <w:rFonts w:ascii="Arial" w:hAnsi="Arial" w:cs="Arial"/>
          <w:sz w:val="21"/>
          <w:szCs w:val="21"/>
        </w:rPr>
        <w:t>maquinário</w:t>
      </w:r>
      <w:proofErr w:type="gramEnd"/>
      <w:r w:rsidRPr="00692347">
        <w:rPr>
          <w:rFonts w:ascii="Arial" w:hAnsi="Arial" w:cs="Arial"/>
          <w:sz w:val="21"/>
          <w:szCs w:val="21"/>
        </w:rPr>
        <w:t>, combustível, mão de obra, e quaisquer outras que incidam sobre a contratação ou decorrentes da mesma.</w:t>
      </w:r>
    </w:p>
    <w:p w:rsidR="0069051C" w:rsidRPr="00692347" w:rsidRDefault="0069051C" w:rsidP="0069051C">
      <w:pPr>
        <w:pStyle w:val="PargrafodaLista"/>
        <w:rPr>
          <w:rFonts w:ascii="Arial" w:hAnsi="Arial" w:cs="Arial"/>
          <w:sz w:val="21"/>
          <w:szCs w:val="21"/>
        </w:rPr>
      </w:pPr>
    </w:p>
    <w:p w:rsidR="0069051C" w:rsidRPr="00692347" w:rsidRDefault="0069051C" w:rsidP="0087726D">
      <w:pPr>
        <w:pStyle w:val="PargrafodaLista"/>
        <w:numPr>
          <w:ilvl w:val="1"/>
          <w:numId w:val="47"/>
        </w:numPr>
        <w:spacing w:after="200"/>
        <w:jc w:val="both"/>
        <w:rPr>
          <w:rFonts w:ascii="Arial" w:hAnsi="Arial" w:cs="Arial"/>
          <w:bCs/>
          <w:sz w:val="21"/>
          <w:szCs w:val="21"/>
        </w:rPr>
      </w:pPr>
      <w:r w:rsidRPr="00692347">
        <w:rPr>
          <w:rFonts w:ascii="Arial" w:hAnsi="Arial" w:cs="Arial"/>
          <w:sz w:val="21"/>
          <w:szCs w:val="21"/>
        </w:rPr>
        <w:t>A quantidade de material retirado será medida de acordo com a capacidade de carga do caminhão que fará o transporte.</w:t>
      </w:r>
    </w:p>
    <w:p w:rsidR="0069051C" w:rsidRPr="00692347" w:rsidRDefault="0069051C" w:rsidP="0087726D">
      <w:pPr>
        <w:pStyle w:val="PargrafodaLista"/>
        <w:numPr>
          <w:ilvl w:val="2"/>
          <w:numId w:val="47"/>
        </w:numPr>
        <w:spacing w:after="200"/>
        <w:jc w:val="both"/>
        <w:rPr>
          <w:rFonts w:ascii="Arial" w:hAnsi="Arial" w:cs="Arial"/>
          <w:bCs/>
          <w:sz w:val="21"/>
          <w:szCs w:val="21"/>
        </w:rPr>
      </w:pPr>
      <w:r w:rsidRPr="00692347">
        <w:rPr>
          <w:rFonts w:ascii="Arial" w:hAnsi="Arial" w:cs="Arial"/>
          <w:sz w:val="21"/>
          <w:szCs w:val="21"/>
        </w:rPr>
        <w:t xml:space="preserve">Os caminhões do município possuem a cubagem na caçamba, </w:t>
      </w:r>
      <w:r w:rsidRPr="00692347">
        <w:rPr>
          <w:rFonts w:ascii="Arial" w:hAnsi="Arial" w:cs="Arial"/>
          <w:b/>
          <w:bCs/>
          <w:sz w:val="21"/>
          <w:szCs w:val="21"/>
        </w:rPr>
        <w:t>de cargas com no mínimo de 12m³,</w:t>
      </w:r>
      <w:r w:rsidRPr="00692347">
        <w:rPr>
          <w:rFonts w:ascii="Arial" w:hAnsi="Arial" w:cs="Arial"/>
          <w:sz w:val="21"/>
          <w:szCs w:val="21"/>
        </w:rPr>
        <w:t xml:space="preserve"> </w:t>
      </w:r>
      <w:r w:rsidRPr="00692347">
        <w:rPr>
          <w:rFonts w:ascii="Arial" w:hAnsi="Arial" w:cs="Arial"/>
          <w:b/>
          <w:bCs/>
          <w:sz w:val="21"/>
          <w:szCs w:val="21"/>
        </w:rPr>
        <w:t>sendo assim 12m³ a base para a fixação da carga.</w:t>
      </w:r>
    </w:p>
    <w:p w:rsidR="0069051C" w:rsidRPr="00692347" w:rsidRDefault="0069051C" w:rsidP="0069051C">
      <w:pPr>
        <w:pStyle w:val="Corpodetexto"/>
        <w:tabs>
          <w:tab w:val="left" w:pos="0"/>
          <w:tab w:val="left" w:pos="9072"/>
          <w:tab w:val="left" w:pos="9214"/>
        </w:tabs>
        <w:rPr>
          <w:rFonts w:ascii="Arial" w:hAnsi="Arial" w:cs="Arial"/>
          <w:b/>
          <w:sz w:val="21"/>
          <w:szCs w:val="21"/>
        </w:rPr>
      </w:pPr>
    </w:p>
    <w:p w:rsidR="0069051C" w:rsidRPr="00692347" w:rsidRDefault="0069051C" w:rsidP="0069051C">
      <w:pPr>
        <w:pStyle w:val="Corpodetexto"/>
        <w:tabs>
          <w:tab w:val="left" w:pos="0"/>
          <w:tab w:val="left" w:pos="9072"/>
          <w:tab w:val="left" w:pos="9214"/>
        </w:tabs>
        <w:jc w:val="center"/>
        <w:rPr>
          <w:rFonts w:ascii="Arial" w:hAnsi="Arial" w:cs="Arial"/>
          <w:b/>
          <w:sz w:val="21"/>
          <w:szCs w:val="21"/>
        </w:rPr>
      </w:pPr>
      <w:r w:rsidRPr="00692347">
        <w:rPr>
          <w:rFonts w:ascii="Arial" w:hAnsi="Arial" w:cs="Arial"/>
          <w:b/>
          <w:sz w:val="21"/>
          <w:szCs w:val="21"/>
        </w:rPr>
        <w:t>CLÁUSULA TERCEIRA</w:t>
      </w:r>
    </w:p>
    <w:p w:rsidR="0069051C" w:rsidRPr="00692347" w:rsidRDefault="0069051C" w:rsidP="0069051C">
      <w:pPr>
        <w:pStyle w:val="Corpodetexto"/>
        <w:tabs>
          <w:tab w:val="left" w:pos="0"/>
          <w:tab w:val="left" w:pos="9072"/>
          <w:tab w:val="left" w:pos="9214"/>
        </w:tabs>
        <w:jc w:val="center"/>
        <w:rPr>
          <w:rFonts w:ascii="Arial" w:hAnsi="Arial" w:cs="Arial"/>
          <w:b/>
          <w:sz w:val="21"/>
          <w:szCs w:val="21"/>
        </w:rPr>
      </w:pPr>
      <w:r w:rsidRPr="00692347">
        <w:rPr>
          <w:rFonts w:ascii="Arial" w:hAnsi="Arial" w:cs="Arial"/>
          <w:b/>
          <w:sz w:val="21"/>
          <w:szCs w:val="21"/>
        </w:rPr>
        <w:t>DO RECEBIMENTO</w:t>
      </w:r>
    </w:p>
    <w:p w:rsidR="0069051C" w:rsidRPr="00692347" w:rsidRDefault="0069051C" w:rsidP="0069051C">
      <w:pPr>
        <w:pStyle w:val="Corpodetexto"/>
        <w:tabs>
          <w:tab w:val="left" w:pos="0"/>
          <w:tab w:val="left" w:pos="9072"/>
          <w:tab w:val="left" w:pos="9214"/>
        </w:tabs>
        <w:rPr>
          <w:rFonts w:ascii="Arial" w:hAnsi="Arial" w:cs="Arial"/>
          <w:sz w:val="21"/>
          <w:szCs w:val="21"/>
        </w:rPr>
      </w:pPr>
    </w:p>
    <w:p w:rsidR="0069051C" w:rsidRPr="00692347" w:rsidRDefault="0069051C" w:rsidP="0087726D">
      <w:pPr>
        <w:pStyle w:val="PargrafodaLista"/>
        <w:numPr>
          <w:ilvl w:val="0"/>
          <w:numId w:val="37"/>
        </w:numPr>
        <w:tabs>
          <w:tab w:val="left" w:pos="284"/>
        </w:tabs>
        <w:suppressAutoHyphens/>
        <w:contextualSpacing w:val="0"/>
        <w:jc w:val="both"/>
        <w:rPr>
          <w:rFonts w:ascii="Arial" w:hAnsi="Arial" w:cs="Arial"/>
          <w:vanish/>
          <w:sz w:val="21"/>
          <w:szCs w:val="21"/>
          <w:lang w:eastAsia="ar-SA"/>
        </w:rPr>
      </w:pPr>
    </w:p>
    <w:p w:rsidR="0069051C" w:rsidRPr="00692347" w:rsidRDefault="0069051C" w:rsidP="0087726D">
      <w:pPr>
        <w:pStyle w:val="PargrafodaLista"/>
        <w:numPr>
          <w:ilvl w:val="0"/>
          <w:numId w:val="37"/>
        </w:numPr>
        <w:tabs>
          <w:tab w:val="left" w:pos="284"/>
        </w:tabs>
        <w:suppressAutoHyphens/>
        <w:contextualSpacing w:val="0"/>
        <w:jc w:val="both"/>
        <w:rPr>
          <w:rFonts w:ascii="Arial" w:hAnsi="Arial" w:cs="Arial"/>
          <w:vanish/>
          <w:sz w:val="21"/>
          <w:szCs w:val="21"/>
          <w:lang w:eastAsia="ar-SA"/>
        </w:rPr>
      </w:pP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O recebimento do objeto seguirá o disposto nos artigos 140 da Lei 14.133/2021, e será realizado da seguinte forma:</w:t>
      </w:r>
    </w:p>
    <w:p w:rsidR="0069051C" w:rsidRPr="00692347" w:rsidRDefault="0069051C" w:rsidP="0087726D">
      <w:pPr>
        <w:pStyle w:val="PargrafodaLista"/>
        <w:numPr>
          <w:ilvl w:val="2"/>
          <w:numId w:val="48"/>
        </w:numPr>
        <w:spacing w:after="200"/>
        <w:ind w:left="567" w:hanging="567"/>
        <w:jc w:val="both"/>
        <w:rPr>
          <w:rFonts w:ascii="Arial" w:hAnsi="Arial" w:cs="Arial"/>
          <w:sz w:val="21"/>
          <w:szCs w:val="21"/>
        </w:rPr>
      </w:pPr>
      <w:r w:rsidRPr="00692347">
        <w:rPr>
          <w:rFonts w:ascii="Arial" w:hAnsi="Arial" w:cs="Arial"/>
          <w:b/>
          <w:bCs/>
          <w:sz w:val="21"/>
          <w:szCs w:val="21"/>
        </w:rPr>
        <w:t>Provisoriamente:</w:t>
      </w:r>
      <w:r w:rsidRPr="00692347">
        <w:rPr>
          <w:rFonts w:ascii="Arial" w:hAnsi="Arial" w:cs="Arial"/>
          <w:sz w:val="21"/>
          <w:szCs w:val="21"/>
        </w:rPr>
        <w:t xml:space="preserve"> pelo responsável por seu acompanhamento e fiscalização, mediante termo detalhado, quando verificado o cumprimento das exigências de caráter técnico;</w:t>
      </w:r>
    </w:p>
    <w:p w:rsidR="0069051C" w:rsidRPr="00692347" w:rsidRDefault="0069051C" w:rsidP="0087726D">
      <w:pPr>
        <w:pStyle w:val="PargrafodaLista"/>
        <w:numPr>
          <w:ilvl w:val="2"/>
          <w:numId w:val="48"/>
        </w:numPr>
        <w:spacing w:after="200"/>
        <w:ind w:left="567" w:hanging="567"/>
        <w:jc w:val="both"/>
        <w:rPr>
          <w:rFonts w:ascii="Arial" w:hAnsi="Arial" w:cs="Arial"/>
          <w:sz w:val="21"/>
          <w:szCs w:val="21"/>
        </w:rPr>
      </w:pPr>
      <w:r w:rsidRPr="00692347">
        <w:rPr>
          <w:rFonts w:ascii="Arial" w:hAnsi="Arial" w:cs="Arial"/>
          <w:b/>
          <w:bCs/>
          <w:sz w:val="21"/>
          <w:szCs w:val="21"/>
        </w:rPr>
        <w:t>Definitivamente:</w:t>
      </w:r>
      <w:r w:rsidRPr="00692347">
        <w:rPr>
          <w:rFonts w:ascii="Arial" w:hAnsi="Arial" w:cs="Arial"/>
          <w:sz w:val="21"/>
          <w:szCs w:val="21"/>
        </w:rPr>
        <w:t xml:space="preserve"> até 10 (dez) dias úteis da prestação dos serviços/aquisição do/os produto/os, por servidor ou comissão designada pela autoridade competente, mediante termo detalhado que comprove o atendimento das exigências contratuais.</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O prazo para recebimento definitivo poderá ser excepcionalmente prorrogado, de forma justificada, por igual período, quando houver necessidade de diligências para a aferição do atendimento das exigências contratuais.</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No momento do recebimento do objeto, o órgão requisitante, por intermédio de servidor designado, reserva-se no direito de proceder à inspeção de qualidade dos mesmos e de rejeitá-los, no todo ou em parte, se estiverem em desacordo com as especificações do objeto contratado, obrigando-se o Contratado a promover a devida substituição ou adequação, quando for o caso.</w:t>
      </w:r>
    </w:p>
    <w:p w:rsidR="0069051C" w:rsidRPr="00692347" w:rsidRDefault="0069051C" w:rsidP="0087726D">
      <w:pPr>
        <w:pStyle w:val="PargrafodaLista"/>
        <w:numPr>
          <w:ilvl w:val="2"/>
          <w:numId w:val="48"/>
        </w:numPr>
        <w:spacing w:after="200"/>
        <w:ind w:left="567" w:hanging="567"/>
        <w:jc w:val="both"/>
        <w:rPr>
          <w:rFonts w:ascii="Arial" w:hAnsi="Arial" w:cs="Arial"/>
          <w:sz w:val="21"/>
          <w:szCs w:val="21"/>
        </w:rPr>
      </w:pPr>
      <w:r w:rsidRPr="00692347">
        <w:rPr>
          <w:rFonts w:ascii="Arial" w:hAnsi="Arial" w:cs="Arial"/>
          <w:sz w:val="21"/>
          <w:szCs w:val="21"/>
        </w:rPr>
        <w:t xml:space="preserve">No caso de considerada insatisfatória as condições dos serviços recebidos provisoriamente, </w:t>
      </w:r>
      <w:proofErr w:type="gramStart"/>
      <w:r w:rsidRPr="00692347">
        <w:rPr>
          <w:rFonts w:ascii="Arial" w:hAnsi="Arial" w:cs="Arial"/>
          <w:sz w:val="21"/>
          <w:szCs w:val="21"/>
        </w:rPr>
        <w:t>será lavrado</w:t>
      </w:r>
      <w:proofErr w:type="gramEnd"/>
      <w:r w:rsidRPr="00692347">
        <w:rPr>
          <w:rFonts w:ascii="Arial" w:hAnsi="Arial" w:cs="Arial"/>
          <w:sz w:val="21"/>
          <w:szCs w:val="21"/>
        </w:rPr>
        <w:t xml:space="preserve"> termo de recusa, no qual se consignarão as desconformidades, devendo os serviços serem readequados às exigências contratuais, independente das multas e cominações legais pelo descumprimento do contrato, das quais, poderão ser aplicadas de acordo com a norma legal vigente e contratual.</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Por ocasião do recebimento do objeto, o Município, por intermédio de servidor designado, reserva-se no direito de exercer ampla fiscalização de sua entrega, verificando se estão sendo cumpridos os termos contratuais, não se excluindo o Contratado da responsabilidade por qualquer irregularidade. Constatado o fornecimento de materiais de má qualidade, o Município poderá utilizar-se do disposto na Lei 8.078/90 – Código de Defesa do Consumidor.</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 xml:space="preserve">O Contratado deverá responsabilizar-se pela substituição do/os material/is adquirido/os, quando na ocasião da fiscalização, for constatado que se encontra com defeito, diferente da solicitação ou em desacordo com qualquer das especificações, sob pena de pagamento de multa diária, </w:t>
      </w:r>
      <w:proofErr w:type="gramStart"/>
      <w:r w:rsidRPr="00692347">
        <w:rPr>
          <w:rFonts w:ascii="Arial" w:hAnsi="Arial" w:cs="Arial"/>
          <w:sz w:val="21"/>
          <w:szCs w:val="21"/>
        </w:rPr>
        <w:t>à</w:t>
      </w:r>
      <w:proofErr w:type="gramEnd"/>
      <w:r w:rsidRPr="00692347">
        <w:rPr>
          <w:rFonts w:ascii="Arial" w:hAnsi="Arial" w:cs="Arial"/>
          <w:sz w:val="21"/>
          <w:szCs w:val="21"/>
        </w:rPr>
        <w:t xml:space="preserve"> título de depósito, sem prejuízo da incidência de multa diária por atraso na entrega, a contar da data efetiva do pedido.</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 xml:space="preserve">O fornecimento de materiais de forma inadequada que não atenderem às exigibilidades não </w:t>
      </w:r>
      <w:proofErr w:type="gramStart"/>
      <w:r w:rsidRPr="00692347">
        <w:rPr>
          <w:rFonts w:ascii="Arial" w:hAnsi="Arial" w:cs="Arial"/>
          <w:sz w:val="21"/>
          <w:szCs w:val="21"/>
        </w:rPr>
        <w:t>serão recebidos</w:t>
      </w:r>
      <w:proofErr w:type="gramEnd"/>
      <w:r w:rsidRPr="00692347">
        <w:rPr>
          <w:rFonts w:ascii="Arial" w:hAnsi="Arial" w:cs="Arial"/>
          <w:sz w:val="21"/>
          <w:szCs w:val="21"/>
        </w:rPr>
        <w:t xml:space="preserve"> e o pagamento ficará suspenso até sua regularização de forma integral.</w:t>
      </w:r>
    </w:p>
    <w:p w:rsidR="00536572" w:rsidRPr="00692347" w:rsidRDefault="00536572" w:rsidP="00536572">
      <w:pPr>
        <w:spacing w:after="200"/>
        <w:jc w:val="both"/>
        <w:rPr>
          <w:rFonts w:ascii="Arial" w:hAnsi="Arial" w:cs="Arial"/>
          <w:sz w:val="21"/>
          <w:szCs w:val="21"/>
        </w:rPr>
      </w:pP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 xml:space="preserve">O aceite do objeto não exclui a responsabilidade civil do fornecedor por vícios de quantidade, de qualidade ou técnico dos serviços, ou por desacordo com as </w:t>
      </w:r>
      <w:r w:rsidRPr="00692347">
        <w:rPr>
          <w:rFonts w:ascii="Arial" w:hAnsi="Arial" w:cs="Arial"/>
          <w:sz w:val="21"/>
          <w:szCs w:val="21"/>
        </w:rPr>
        <w:lastRenderedPageBreak/>
        <w:t>especificações estabelecidas no Termo de Referência ou no Contrato, verificadas posteriormente, e por danos deles decorrentes.</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No caso de controvérsia sobre a execução do objeto, quanto à dimensão, qualidade e quantidade, deverá ser observado o teor do art. 143 da Lei nº 14.133, de 2021, comunicando-se à empresa para emissão de Nota Fiscal no que se refere à parcela incontroversa da execução do objeto, para efeito de liquidação e pagamento.</w:t>
      </w:r>
    </w:p>
    <w:p w:rsidR="0069051C" w:rsidRPr="00692347" w:rsidRDefault="0069051C" w:rsidP="0087726D">
      <w:pPr>
        <w:pStyle w:val="PargrafodaLista"/>
        <w:numPr>
          <w:ilvl w:val="1"/>
          <w:numId w:val="48"/>
        </w:numPr>
        <w:spacing w:after="200"/>
        <w:ind w:left="567" w:hanging="567"/>
        <w:jc w:val="both"/>
        <w:rPr>
          <w:rFonts w:ascii="Arial" w:hAnsi="Arial" w:cs="Arial"/>
          <w:sz w:val="21"/>
          <w:szCs w:val="21"/>
        </w:rPr>
      </w:pPr>
      <w:r w:rsidRPr="00692347">
        <w:rPr>
          <w:rFonts w:ascii="Arial" w:hAnsi="Arial" w:cs="Arial"/>
          <w:sz w:val="21"/>
          <w:szCs w:val="21"/>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9051C" w:rsidRPr="00692347" w:rsidRDefault="0069051C" w:rsidP="0087726D">
      <w:pPr>
        <w:pStyle w:val="PargrafodaLista"/>
        <w:numPr>
          <w:ilvl w:val="1"/>
          <w:numId w:val="48"/>
        </w:numPr>
        <w:ind w:left="567" w:hanging="567"/>
        <w:jc w:val="both"/>
        <w:rPr>
          <w:rFonts w:ascii="Arial" w:hAnsi="Arial" w:cs="Arial"/>
          <w:sz w:val="21"/>
          <w:szCs w:val="21"/>
        </w:rPr>
      </w:pPr>
      <w:r w:rsidRPr="00692347">
        <w:rPr>
          <w:rFonts w:ascii="Arial" w:hAnsi="Arial" w:cs="Arial"/>
          <w:sz w:val="21"/>
          <w:szCs w:val="21"/>
        </w:rPr>
        <w:t>Caso o objeto ou serviços sejam recusados ou o documento fiscal apresente incorreção, o prazo de pagamento será contado a partir da data da regularização da entrega ou do documento fiscal, a depender do evento.</w:t>
      </w:r>
    </w:p>
    <w:p w:rsidR="0069051C" w:rsidRPr="00692347" w:rsidRDefault="0069051C" w:rsidP="0069051C">
      <w:pPr>
        <w:pStyle w:val="PargrafodaLista"/>
        <w:rPr>
          <w:rFonts w:ascii="Arial" w:hAnsi="Arial" w:cs="Arial"/>
          <w:b/>
          <w:bCs/>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QUARTA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DO RESPONSÁVEL PELO RECEBIMENTO, FISCAL E GESTOR DA CONTRATAÇÃO</w:t>
      </w:r>
    </w:p>
    <w:p w:rsidR="0069051C" w:rsidRPr="00692347" w:rsidRDefault="0069051C" w:rsidP="0069051C">
      <w:pPr>
        <w:ind w:left="567" w:hanging="567"/>
        <w:rPr>
          <w:rFonts w:ascii="Arial" w:hAnsi="Arial" w:cs="Arial"/>
          <w:b/>
          <w:bCs/>
          <w:sz w:val="21"/>
          <w:szCs w:val="21"/>
        </w:rPr>
      </w:pPr>
    </w:p>
    <w:p w:rsidR="0069051C" w:rsidRPr="00692347" w:rsidRDefault="0069051C" w:rsidP="0087726D">
      <w:pPr>
        <w:pStyle w:val="SemEspaamento"/>
        <w:numPr>
          <w:ilvl w:val="1"/>
          <w:numId w:val="53"/>
        </w:numPr>
        <w:jc w:val="both"/>
        <w:rPr>
          <w:rFonts w:ascii="Arial" w:hAnsi="Arial" w:cs="Arial"/>
          <w:sz w:val="21"/>
          <w:szCs w:val="21"/>
        </w:rPr>
      </w:pPr>
      <w:bookmarkStart w:id="1" w:name="_Hlk150270573"/>
      <w:r w:rsidRPr="00692347">
        <w:rPr>
          <w:rFonts w:ascii="Arial" w:hAnsi="Arial" w:cs="Arial"/>
          <w:sz w:val="21"/>
          <w:szCs w:val="21"/>
        </w:rPr>
        <w:t xml:space="preserve">A execução do contrato deverá ser acompanhada e fiscalizada pelo(s) </w:t>
      </w:r>
      <w:proofErr w:type="gramStart"/>
      <w:r w:rsidRPr="00692347">
        <w:rPr>
          <w:rFonts w:ascii="Arial" w:hAnsi="Arial" w:cs="Arial"/>
          <w:sz w:val="21"/>
          <w:szCs w:val="21"/>
        </w:rPr>
        <w:t>fiscal(</w:t>
      </w:r>
      <w:proofErr w:type="gramEnd"/>
      <w:r w:rsidRPr="00692347">
        <w:rPr>
          <w:rFonts w:ascii="Arial" w:hAnsi="Arial" w:cs="Arial"/>
          <w:sz w:val="21"/>
          <w:szCs w:val="21"/>
        </w:rPr>
        <w:t>is) do contrato, ou pelos respectivos substitutos (Lei nº 14.133, de 2021, art. 117, caput).</w:t>
      </w:r>
    </w:p>
    <w:p w:rsidR="0069051C" w:rsidRPr="00692347" w:rsidRDefault="0069051C" w:rsidP="0087726D">
      <w:pPr>
        <w:pStyle w:val="SemEspaamento"/>
        <w:numPr>
          <w:ilvl w:val="2"/>
          <w:numId w:val="53"/>
        </w:numPr>
        <w:jc w:val="both"/>
        <w:rPr>
          <w:rFonts w:ascii="Arial" w:hAnsi="Arial" w:cs="Arial"/>
          <w:bCs/>
          <w:sz w:val="21"/>
          <w:szCs w:val="21"/>
        </w:rPr>
      </w:pPr>
      <w:r w:rsidRPr="00692347">
        <w:rPr>
          <w:rFonts w:ascii="Arial" w:hAnsi="Arial" w:cs="Arial"/>
          <w:sz w:val="21"/>
          <w:szCs w:val="21"/>
        </w:rPr>
        <w:t xml:space="preserve">A </w:t>
      </w:r>
      <w:r w:rsidRPr="00692347">
        <w:rPr>
          <w:rFonts w:ascii="Arial" w:hAnsi="Arial" w:cs="Arial"/>
          <w:b/>
          <w:bCs/>
          <w:sz w:val="21"/>
          <w:szCs w:val="21"/>
        </w:rPr>
        <w:t>fiscalização da presente Contratação</w:t>
      </w:r>
      <w:r w:rsidRPr="00692347">
        <w:rPr>
          <w:rFonts w:ascii="Arial" w:hAnsi="Arial" w:cs="Arial"/>
          <w:sz w:val="21"/>
          <w:szCs w:val="21"/>
        </w:rPr>
        <w:t xml:space="preserve"> ficará a cargo</w:t>
      </w:r>
      <w:r w:rsidRPr="00692347">
        <w:rPr>
          <w:rFonts w:ascii="Arial" w:hAnsi="Arial" w:cs="Arial"/>
          <w:color w:val="FF0000"/>
          <w:sz w:val="21"/>
          <w:szCs w:val="21"/>
        </w:rPr>
        <w:t xml:space="preserve"> </w:t>
      </w:r>
      <w:r w:rsidR="00F55BB0" w:rsidRPr="00692347">
        <w:rPr>
          <w:rFonts w:ascii="Arial" w:eastAsia="Century Gothic" w:hAnsi="Arial" w:cs="Arial"/>
          <w:b/>
          <w:i/>
          <w:sz w:val="21"/>
          <w:szCs w:val="21"/>
        </w:rPr>
        <w:t xml:space="preserve">do servidor </w:t>
      </w:r>
      <w:r w:rsidR="00F55BB0" w:rsidRPr="00692347">
        <w:rPr>
          <w:rFonts w:ascii="Arial" w:hAnsi="Arial" w:cs="Arial"/>
          <w:b/>
          <w:bCs/>
          <w:sz w:val="21"/>
          <w:szCs w:val="21"/>
        </w:rPr>
        <w:t>CLAUDIOMIR ANTONIO ACCADROLLI</w:t>
      </w:r>
      <w:r w:rsidRPr="00692347">
        <w:rPr>
          <w:rFonts w:ascii="Arial" w:eastAsia="Century Gothic" w:hAnsi="Arial" w:cs="Arial"/>
          <w:bCs/>
          <w:sz w:val="21"/>
          <w:szCs w:val="21"/>
        </w:rPr>
        <w:t>, ou quem o substituir.</w:t>
      </w:r>
    </w:p>
    <w:p w:rsidR="0069051C" w:rsidRPr="00692347" w:rsidRDefault="0069051C" w:rsidP="0087726D">
      <w:pPr>
        <w:pStyle w:val="SemEspaamento"/>
        <w:numPr>
          <w:ilvl w:val="2"/>
          <w:numId w:val="53"/>
        </w:numPr>
        <w:ind w:left="567" w:hanging="567"/>
        <w:jc w:val="both"/>
        <w:rPr>
          <w:rFonts w:ascii="Arial" w:hAnsi="Arial" w:cs="Arial"/>
          <w:sz w:val="21"/>
          <w:szCs w:val="21"/>
        </w:rPr>
      </w:pPr>
      <w:r w:rsidRPr="00692347">
        <w:rPr>
          <w:rFonts w:ascii="Arial" w:hAnsi="Arial" w:cs="Arial"/>
          <w:sz w:val="21"/>
          <w:szCs w:val="21"/>
        </w:rPr>
        <w:t xml:space="preserve">Caberá </w:t>
      </w:r>
      <w:proofErr w:type="gramStart"/>
      <w:r w:rsidRPr="00692347">
        <w:rPr>
          <w:rFonts w:ascii="Arial" w:hAnsi="Arial" w:cs="Arial"/>
          <w:sz w:val="21"/>
          <w:szCs w:val="21"/>
        </w:rPr>
        <w:t>a(</w:t>
      </w:r>
      <w:proofErr w:type="gramEnd"/>
      <w:r w:rsidRPr="00692347">
        <w:rPr>
          <w:rFonts w:ascii="Arial" w:hAnsi="Arial" w:cs="Arial"/>
          <w:sz w:val="21"/>
          <w:szCs w:val="21"/>
        </w:rPr>
        <w:t>os) fiscal(is) da contratação, verificar se os itens, objeto do presente contrato,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rsidR="0069051C" w:rsidRPr="00692347" w:rsidRDefault="0069051C" w:rsidP="0087726D">
      <w:pPr>
        <w:pStyle w:val="SemEspaamento"/>
        <w:numPr>
          <w:ilvl w:val="2"/>
          <w:numId w:val="53"/>
        </w:numPr>
        <w:ind w:left="567" w:hanging="567"/>
        <w:jc w:val="both"/>
        <w:rPr>
          <w:rFonts w:ascii="Arial" w:hAnsi="Arial" w:cs="Arial"/>
          <w:sz w:val="21"/>
          <w:szCs w:val="21"/>
        </w:rPr>
      </w:pPr>
      <w:r w:rsidRPr="00692347">
        <w:rPr>
          <w:rFonts w:ascii="Arial" w:hAnsi="Arial" w:cs="Arial"/>
          <w:sz w:val="21"/>
          <w:szCs w:val="21"/>
        </w:rPr>
        <w:t>O fiscal do contrato anotará todas as ocorrências relacionadas à execução do contrato, com a descrição do que for necessário para a regularização das faltas ou dos defeitos observados. (Lei nº 14.133, de 2021, art. 117, §1º);</w:t>
      </w:r>
    </w:p>
    <w:p w:rsidR="0069051C" w:rsidRPr="00692347" w:rsidRDefault="0069051C" w:rsidP="0087726D">
      <w:pPr>
        <w:pStyle w:val="SemEspaamento"/>
        <w:numPr>
          <w:ilvl w:val="2"/>
          <w:numId w:val="53"/>
        </w:numPr>
        <w:ind w:left="567" w:hanging="567"/>
        <w:jc w:val="both"/>
        <w:rPr>
          <w:rFonts w:ascii="Arial" w:hAnsi="Arial" w:cs="Arial"/>
          <w:sz w:val="21"/>
          <w:szCs w:val="21"/>
        </w:rPr>
      </w:pPr>
      <w:r w:rsidRPr="00692347">
        <w:rPr>
          <w:rFonts w:ascii="Arial" w:hAnsi="Arial" w:cs="Arial"/>
          <w:sz w:val="21"/>
          <w:szCs w:val="21"/>
        </w:rPr>
        <w:t>Identificada qualquer inexatidão ou irregularidade, o fiscal do contrato informará ao gestor, para que sejam adotadas as medidas necessárias e saneadoras, se for o caso.</w:t>
      </w:r>
    </w:p>
    <w:p w:rsidR="0069051C" w:rsidRPr="00692347" w:rsidRDefault="0069051C" w:rsidP="0087726D">
      <w:pPr>
        <w:pStyle w:val="SemEspaamento"/>
        <w:numPr>
          <w:ilvl w:val="2"/>
          <w:numId w:val="53"/>
        </w:numPr>
        <w:ind w:left="567" w:hanging="567"/>
        <w:jc w:val="both"/>
        <w:rPr>
          <w:rFonts w:ascii="Arial" w:hAnsi="Arial" w:cs="Arial"/>
          <w:sz w:val="21"/>
          <w:szCs w:val="21"/>
        </w:rPr>
      </w:pPr>
      <w:r w:rsidRPr="00692347">
        <w:rPr>
          <w:rFonts w:ascii="Arial" w:hAnsi="Arial" w:cs="Arial"/>
          <w:sz w:val="21"/>
          <w:szCs w:val="21"/>
        </w:rPr>
        <w:t>A omissão, total ou parcial, da fiscalização, não eximirá o fornecedor da integral responsabilidade pelos encargos ou serviços que são de sua competência.</w:t>
      </w:r>
    </w:p>
    <w:p w:rsidR="0069051C" w:rsidRPr="00692347" w:rsidRDefault="0069051C" w:rsidP="0069051C">
      <w:pPr>
        <w:pStyle w:val="SemEspaamento"/>
        <w:ind w:left="567"/>
        <w:jc w:val="both"/>
        <w:rPr>
          <w:rFonts w:ascii="Arial" w:hAnsi="Arial" w:cs="Arial"/>
          <w:sz w:val="21"/>
          <w:szCs w:val="21"/>
        </w:rPr>
      </w:pPr>
    </w:p>
    <w:p w:rsidR="0069051C" w:rsidRPr="00692347" w:rsidRDefault="0069051C" w:rsidP="0087726D">
      <w:pPr>
        <w:pStyle w:val="SemEspaamento"/>
        <w:numPr>
          <w:ilvl w:val="1"/>
          <w:numId w:val="53"/>
        </w:numPr>
        <w:jc w:val="both"/>
        <w:rPr>
          <w:rFonts w:ascii="Arial" w:hAnsi="Arial" w:cs="Arial"/>
          <w:b/>
          <w:sz w:val="21"/>
          <w:szCs w:val="21"/>
        </w:rPr>
      </w:pPr>
      <w:r w:rsidRPr="00692347">
        <w:rPr>
          <w:rFonts w:ascii="Arial" w:hAnsi="Arial" w:cs="Arial"/>
          <w:sz w:val="21"/>
          <w:szCs w:val="21"/>
        </w:rPr>
        <w:t xml:space="preserve">A </w:t>
      </w:r>
      <w:r w:rsidRPr="00692347">
        <w:rPr>
          <w:rFonts w:ascii="Arial" w:hAnsi="Arial" w:cs="Arial"/>
          <w:b/>
          <w:bCs/>
          <w:sz w:val="21"/>
          <w:szCs w:val="21"/>
        </w:rPr>
        <w:t>Gestão da presente Contratação</w:t>
      </w:r>
      <w:r w:rsidRPr="00692347">
        <w:rPr>
          <w:rFonts w:ascii="Arial" w:hAnsi="Arial" w:cs="Arial"/>
          <w:sz w:val="21"/>
          <w:szCs w:val="21"/>
        </w:rPr>
        <w:t xml:space="preserve"> ficará a cargo do Prefeito</w:t>
      </w:r>
      <w:r w:rsidRPr="00692347">
        <w:rPr>
          <w:rFonts w:ascii="Arial" w:hAnsi="Arial" w:cs="Arial"/>
          <w:b/>
          <w:bCs/>
          <w:sz w:val="21"/>
          <w:szCs w:val="21"/>
        </w:rPr>
        <w:t xml:space="preserve">, Sr. </w:t>
      </w:r>
      <w:proofErr w:type="spellStart"/>
      <w:r w:rsidR="00D22D72" w:rsidRPr="00692347">
        <w:rPr>
          <w:rFonts w:ascii="Arial" w:hAnsi="Arial" w:cs="Arial"/>
          <w:b/>
          <w:bCs/>
          <w:sz w:val="21"/>
          <w:szCs w:val="21"/>
        </w:rPr>
        <w:t>Hilario</w:t>
      </w:r>
      <w:proofErr w:type="spellEnd"/>
      <w:r w:rsidRPr="00692347">
        <w:rPr>
          <w:rFonts w:ascii="Arial" w:hAnsi="Arial" w:cs="Arial"/>
          <w:b/>
          <w:bCs/>
          <w:sz w:val="21"/>
          <w:szCs w:val="21"/>
        </w:rPr>
        <w:t xml:space="preserve"> </w:t>
      </w:r>
      <w:proofErr w:type="spellStart"/>
      <w:r w:rsidR="00D22D72" w:rsidRPr="00692347">
        <w:rPr>
          <w:rFonts w:ascii="Arial" w:hAnsi="Arial" w:cs="Arial"/>
          <w:b/>
          <w:bCs/>
          <w:sz w:val="21"/>
          <w:szCs w:val="21"/>
        </w:rPr>
        <w:t>Reffatti</w:t>
      </w:r>
      <w:proofErr w:type="spellEnd"/>
      <w:r w:rsidRPr="00692347">
        <w:rPr>
          <w:rFonts w:ascii="Arial" w:hAnsi="Arial" w:cs="Arial"/>
          <w:sz w:val="21"/>
          <w:szCs w:val="21"/>
        </w:rPr>
        <w:t>, ou quem o substituir.</w:t>
      </w:r>
      <w:bookmarkEnd w:id="1"/>
    </w:p>
    <w:p w:rsidR="0069051C" w:rsidRPr="00692347" w:rsidRDefault="0069051C" w:rsidP="0069051C">
      <w:pPr>
        <w:pStyle w:val="SemEspaamento"/>
        <w:ind w:left="360"/>
        <w:jc w:val="both"/>
        <w:rPr>
          <w:rFonts w:ascii="Arial" w:hAnsi="Arial" w:cs="Arial"/>
          <w:sz w:val="21"/>
          <w:szCs w:val="21"/>
        </w:rPr>
      </w:pPr>
    </w:p>
    <w:p w:rsidR="0069051C" w:rsidRPr="00692347" w:rsidRDefault="0069051C" w:rsidP="0069051C">
      <w:pPr>
        <w:pStyle w:val="SemEspaamento"/>
        <w:jc w:val="center"/>
        <w:rPr>
          <w:rFonts w:ascii="Arial" w:hAnsi="Arial" w:cs="Arial"/>
          <w:b/>
          <w:sz w:val="21"/>
          <w:szCs w:val="21"/>
        </w:rPr>
      </w:pPr>
      <w:r w:rsidRPr="00692347">
        <w:rPr>
          <w:rFonts w:ascii="Arial" w:hAnsi="Arial" w:cs="Arial"/>
          <w:b/>
          <w:sz w:val="21"/>
          <w:szCs w:val="21"/>
        </w:rPr>
        <w:t>CLÁUSULA QUINTA</w:t>
      </w:r>
    </w:p>
    <w:p w:rsidR="0069051C" w:rsidRPr="00692347" w:rsidRDefault="0069051C" w:rsidP="0069051C">
      <w:pPr>
        <w:jc w:val="center"/>
        <w:rPr>
          <w:rFonts w:ascii="Arial" w:hAnsi="Arial" w:cs="Arial"/>
          <w:b/>
          <w:sz w:val="21"/>
          <w:szCs w:val="21"/>
        </w:rPr>
      </w:pPr>
      <w:bookmarkStart w:id="2" w:name="_Hlk132048497"/>
      <w:r w:rsidRPr="00692347">
        <w:rPr>
          <w:rFonts w:ascii="Arial" w:hAnsi="Arial" w:cs="Arial"/>
          <w:b/>
          <w:sz w:val="21"/>
          <w:szCs w:val="21"/>
        </w:rPr>
        <w:t xml:space="preserve">DO REAJUSTE, REVISÃO, ATUALIZAÇÃO </w:t>
      </w:r>
      <w:bookmarkEnd w:id="2"/>
      <w:r w:rsidRPr="00692347">
        <w:rPr>
          <w:rFonts w:ascii="Arial" w:hAnsi="Arial" w:cs="Arial"/>
          <w:b/>
          <w:sz w:val="21"/>
          <w:szCs w:val="21"/>
        </w:rPr>
        <w:t>DOS PREÇOS E DAS ALTERAÇÕES</w:t>
      </w:r>
    </w:p>
    <w:p w:rsidR="0069051C" w:rsidRPr="00692347" w:rsidRDefault="0069051C" w:rsidP="0069051C">
      <w:pPr>
        <w:jc w:val="center"/>
        <w:rPr>
          <w:rFonts w:ascii="Arial" w:hAnsi="Arial" w:cs="Arial"/>
          <w:sz w:val="21"/>
          <w:szCs w:val="21"/>
        </w:rPr>
      </w:pPr>
    </w:p>
    <w:p w:rsidR="0069051C" w:rsidRPr="00692347" w:rsidRDefault="0069051C" w:rsidP="0069051C">
      <w:pPr>
        <w:pStyle w:val="PargrafodaLista"/>
        <w:autoSpaceDE w:val="0"/>
        <w:autoSpaceDN w:val="0"/>
        <w:adjustRightInd w:val="0"/>
        <w:ind w:left="0"/>
        <w:jc w:val="both"/>
        <w:rPr>
          <w:rFonts w:ascii="Arial" w:hAnsi="Arial" w:cs="Arial"/>
          <w:sz w:val="21"/>
          <w:szCs w:val="21"/>
        </w:rPr>
      </w:pPr>
      <w:r w:rsidRPr="00692347">
        <w:rPr>
          <w:rFonts w:ascii="Arial" w:hAnsi="Arial" w:cs="Arial"/>
          <w:b/>
          <w:sz w:val="21"/>
          <w:szCs w:val="21"/>
        </w:rPr>
        <w:t>Do reajuste e da revisão:</w:t>
      </w:r>
    </w:p>
    <w:p w:rsidR="0069051C" w:rsidRPr="00692347" w:rsidRDefault="0069051C" w:rsidP="0087726D">
      <w:pPr>
        <w:pStyle w:val="PargrafodaLista"/>
        <w:numPr>
          <w:ilvl w:val="1"/>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Os preços não serão reajustados, salvo se:</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O preço registrado poderá ser revisado quando houver alteração de valor devidamente comprovada, podendo ocorrer somente se de acordo com o art. 124 da Lei 14.133/2021 e alterações, mediante requerimento a ser formalizado pelo </w:t>
      </w:r>
      <w:r w:rsidRPr="00692347">
        <w:rPr>
          <w:rFonts w:ascii="Arial" w:hAnsi="Arial" w:cs="Arial"/>
          <w:bCs/>
          <w:sz w:val="21"/>
          <w:szCs w:val="21"/>
        </w:rPr>
        <w:t>Contratado;</w:t>
      </w:r>
    </w:p>
    <w:p w:rsidR="00D64BFE" w:rsidRPr="00692347" w:rsidRDefault="00D64BFE" w:rsidP="00D64BFE">
      <w:pPr>
        <w:pStyle w:val="PargrafodaLista"/>
        <w:autoSpaceDE w:val="0"/>
        <w:autoSpaceDN w:val="0"/>
        <w:adjustRightInd w:val="0"/>
        <w:ind w:left="567"/>
        <w:jc w:val="both"/>
        <w:rPr>
          <w:rFonts w:ascii="Arial" w:hAnsi="Arial" w:cs="Arial"/>
          <w:sz w:val="21"/>
          <w:szCs w:val="21"/>
        </w:rPr>
      </w:pP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As quantidades a serem fornecidas constantes do Termo de Referência que acompanha o processo de Contratação, poderão, nos limites dos artigos 125 e 126 da Lei 14.133/2021, ser acrescidas ou suprimidas em conformidade com a demanda do período de vigência do presente contrato.</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O preço registrado poderá ser revisto em decorrência de eventual redução daqueles praticados no mercado, ou de fato que eleve o custo dos serviços ou bens, cabendo </w:t>
      </w:r>
      <w:r w:rsidRPr="00692347">
        <w:rPr>
          <w:rFonts w:ascii="Arial" w:hAnsi="Arial" w:cs="Arial"/>
          <w:sz w:val="21"/>
          <w:szCs w:val="21"/>
        </w:rPr>
        <w:lastRenderedPageBreak/>
        <w:t>ao órgão gerenciador do contrato promover as necessárias negociações junto aos fornecedores.</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Quando o preço de mercado se tornar superior aos preços praticados e o fornecedor, mediante requerimento devidamente comprovado, deverá requerer a revisão dos preços nos termos do artigo 124, inciso I, alínea “d”, da Lei nº 14133/2021.</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Os preços contratados e atualizados não poderão ser superiores aos preços praticados no mercado, bem como as alterações unilaterais a que se refere o inciso I do caput do art. 124 da Lei 14.133/2021, não poderão transfigurar o objeto da contratação.</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Os preços contratados serão alterados, para mais ou para menos, conforme o caso</w:t>
      </w:r>
      <w:proofErr w:type="gramStart"/>
      <w:r w:rsidRPr="00692347">
        <w:rPr>
          <w:rFonts w:ascii="Arial" w:hAnsi="Arial" w:cs="Arial"/>
          <w:sz w:val="21"/>
          <w:szCs w:val="21"/>
        </w:rPr>
        <w:t>, se houver</w:t>
      </w:r>
      <w:proofErr w:type="gramEnd"/>
      <w:r w:rsidRPr="00692347">
        <w:rPr>
          <w:rFonts w:ascii="Arial" w:hAnsi="Arial" w:cs="Arial"/>
          <w:sz w:val="21"/>
          <w:szCs w:val="21"/>
        </w:rPr>
        <w:t>, após a data da apresentação da proposta, criação, alteração ou extinção de quaisquer tributos ou encargos legais ou a superveniência de disposições legais, com comprovada repercussão sobre os preços contratados, nos termos do art. 134 da Lei 14.133/2021.</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Não havendo êxito nas negociações, o órgão gerenciador deverá proceder à revogação do item ou contrato correspondente, adotando as medidas cabíveis para obtenção da contratação mais vantajosa.</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Os preços registrados, quando sujeitos ao controle oficial, poderão ser revisados nos termos e prazos fixados pelo órgão público controlador.</w:t>
      </w:r>
    </w:p>
    <w:p w:rsidR="0069051C" w:rsidRPr="00692347" w:rsidRDefault="0069051C" w:rsidP="0069051C">
      <w:pPr>
        <w:pStyle w:val="PargrafodaLista"/>
        <w:autoSpaceDE w:val="0"/>
        <w:autoSpaceDN w:val="0"/>
        <w:adjustRightInd w:val="0"/>
        <w:ind w:left="0"/>
        <w:jc w:val="both"/>
        <w:rPr>
          <w:rFonts w:ascii="Arial" w:hAnsi="Arial" w:cs="Arial"/>
          <w:sz w:val="21"/>
          <w:szCs w:val="21"/>
        </w:rPr>
      </w:pPr>
    </w:p>
    <w:p w:rsidR="0069051C" w:rsidRPr="00692347" w:rsidRDefault="0069051C" w:rsidP="0069051C">
      <w:pPr>
        <w:pStyle w:val="PargrafodaLista"/>
        <w:autoSpaceDE w:val="0"/>
        <w:autoSpaceDN w:val="0"/>
        <w:adjustRightInd w:val="0"/>
        <w:ind w:left="0"/>
        <w:jc w:val="both"/>
        <w:rPr>
          <w:rFonts w:ascii="Arial" w:hAnsi="Arial" w:cs="Arial"/>
          <w:b/>
          <w:bCs/>
          <w:sz w:val="21"/>
          <w:szCs w:val="21"/>
        </w:rPr>
      </w:pPr>
      <w:r w:rsidRPr="00692347">
        <w:rPr>
          <w:rFonts w:ascii="Arial" w:hAnsi="Arial" w:cs="Arial"/>
          <w:b/>
          <w:bCs/>
          <w:sz w:val="21"/>
          <w:szCs w:val="21"/>
        </w:rPr>
        <w:t>Das Atualizações:</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Após o interregno de um ano, os preços iniciais serão reajustados, mediante a aplicação, pelo contratante, do índice </w:t>
      </w:r>
      <w:r w:rsidR="00F55BB0" w:rsidRPr="00692347">
        <w:rPr>
          <w:rFonts w:ascii="Arial" w:hAnsi="Arial" w:cs="Arial"/>
          <w:sz w:val="21"/>
          <w:szCs w:val="21"/>
        </w:rPr>
        <w:t>IPCA</w:t>
      </w:r>
      <w:r w:rsidRPr="00692347">
        <w:rPr>
          <w:rFonts w:ascii="Arial" w:hAnsi="Arial" w:cs="Arial"/>
          <w:sz w:val="21"/>
          <w:szCs w:val="21"/>
        </w:rPr>
        <w:t>, exclusivamente para as obrigações iniciadas e concluídas após a ocorrência da anualidade.</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Nos reajustes </w:t>
      </w:r>
      <w:proofErr w:type="spellStart"/>
      <w:r w:rsidRPr="00692347">
        <w:rPr>
          <w:rFonts w:ascii="Arial" w:hAnsi="Arial" w:cs="Arial"/>
          <w:sz w:val="21"/>
          <w:szCs w:val="21"/>
        </w:rPr>
        <w:t>subsequentes</w:t>
      </w:r>
      <w:proofErr w:type="spellEnd"/>
      <w:r w:rsidRPr="00692347">
        <w:rPr>
          <w:rFonts w:ascii="Arial" w:hAnsi="Arial" w:cs="Arial"/>
          <w:sz w:val="21"/>
          <w:szCs w:val="21"/>
        </w:rPr>
        <w:t xml:space="preserve"> ao primeiro, o interregno mínimo de um ano será contado a partir dos efeitos financeiros do último reajuste.</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No caso de atraso ou não divulgação do(s) índice (s) de reajustamento, o contratante pagará ao contratado a importância calculada pela última variação conhecida, liquidando a diferença correspondente tão logo seja(m) </w:t>
      </w:r>
      <w:proofErr w:type="gramStart"/>
      <w:r w:rsidRPr="00692347">
        <w:rPr>
          <w:rFonts w:ascii="Arial" w:hAnsi="Arial" w:cs="Arial"/>
          <w:sz w:val="21"/>
          <w:szCs w:val="21"/>
        </w:rPr>
        <w:t>divulgado(s)</w:t>
      </w:r>
      <w:proofErr w:type="gramEnd"/>
      <w:r w:rsidRPr="00692347">
        <w:rPr>
          <w:rFonts w:ascii="Arial" w:hAnsi="Arial" w:cs="Arial"/>
          <w:sz w:val="21"/>
          <w:szCs w:val="21"/>
        </w:rPr>
        <w:t xml:space="preserve"> o(s) índice(s) definitivo(s). </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Nas aferições finais, o(s) índice(s) utilizado(s) para reajuste </w:t>
      </w:r>
      <w:proofErr w:type="gramStart"/>
      <w:r w:rsidRPr="00692347">
        <w:rPr>
          <w:rFonts w:ascii="Arial" w:hAnsi="Arial" w:cs="Arial"/>
          <w:sz w:val="21"/>
          <w:szCs w:val="21"/>
        </w:rPr>
        <w:t>será(</w:t>
      </w:r>
      <w:proofErr w:type="spellStart"/>
      <w:proofErr w:type="gramEnd"/>
      <w:r w:rsidRPr="00692347">
        <w:rPr>
          <w:rFonts w:ascii="Arial" w:hAnsi="Arial" w:cs="Arial"/>
          <w:sz w:val="21"/>
          <w:szCs w:val="21"/>
        </w:rPr>
        <w:t>ão</w:t>
      </w:r>
      <w:proofErr w:type="spellEnd"/>
      <w:r w:rsidRPr="00692347">
        <w:rPr>
          <w:rFonts w:ascii="Arial" w:hAnsi="Arial" w:cs="Arial"/>
          <w:sz w:val="21"/>
          <w:szCs w:val="21"/>
        </w:rPr>
        <w:t>), obrigatoriamente, o(s) definitivo(s).</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Caso o(s) índice(s) estabelecido(s) para reajustamento venha(m) a ser extinto(s) ou de qualquer forma não possa(m) mais ser utilizado(s), </w:t>
      </w:r>
      <w:proofErr w:type="gramStart"/>
      <w:r w:rsidRPr="00692347">
        <w:rPr>
          <w:rFonts w:ascii="Arial" w:hAnsi="Arial" w:cs="Arial"/>
          <w:sz w:val="21"/>
          <w:szCs w:val="21"/>
        </w:rPr>
        <w:t>será(</w:t>
      </w:r>
      <w:proofErr w:type="spellStart"/>
      <w:proofErr w:type="gramEnd"/>
      <w:r w:rsidRPr="00692347">
        <w:rPr>
          <w:rFonts w:ascii="Arial" w:hAnsi="Arial" w:cs="Arial"/>
          <w:sz w:val="21"/>
          <w:szCs w:val="21"/>
        </w:rPr>
        <w:t>ão</w:t>
      </w:r>
      <w:proofErr w:type="spellEnd"/>
      <w:r w:rsidRPr="00692347">
        <w:rPr>
          <w:rFonts w:ascii="Arial" w:hAnsi="Arial" w:cs="Arial"/>
          <w:sz w:val="21"/>
          <w:szCs w:val="21"/>
        </w:rPr>
        <w:t>) adotado(s), em substituição, o(s) que vier(em) a ser determinado(s) pela legislação então em vigor.</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Na ausência de previsão legal quanto ao índice substituto, as partes elegerão novo índice oficial, para reajustamento do preço do valor remanescente, por meio de termo aditivo.</w:t>
      </w:r>
    </w:p>
    <w:p w:rsidR="0069051C" w:rsidRPr="00692347" w:rsidRDefault="0069051C" w:rsidP="0069051C">
      <w:pPr>
        <w:pStyle w:val="PargrafodaLista"/>
        <w:autoSpaceDE w:val="0"/>
        <w:autoSpaceDN w:val="0"/>
        <w:adjustRightInd w:val="0"/>
        <w:ind w:left="0"/>
        <w:jc w:val="both"/>
        <w:rPr>
          <w:rFonts w:ascii="Arial" w:hAnsi="Arial" w:cs="Arial"/>
          <w:sz w:val="21"/>
          <w:szCs w:val="21"/>
        </w:rPr>
      </w:pPr>
    </w:p>
    <w:p w:rsidR="0069051C" w:rsidRPr="00692347" w:rsidRDefault="0069051C" w:rsidP="0069051C">
      <w:pPr>
        <w:pStyle w:val="PargrafodaLista"/>
        <w:autoSpaceDE w:val="0"/>
        <w:autoSpaceDN w:val="0"/>
        <w:adjustRightInd w:val="0"/>
        <w:ind w:left="0"/>
        <w:jc w:val="both"/>
        <w:rPr>
          <w:rFonts w:ascii="Arial" w:hAnsi="Arial" w:cs="Arial"/>
          <w:b/>
          <w:bCs/>
          <w:sz w:val="21"/>
          <w:szCs w:val="21"/>
        </w:rPr>
      </w:pPr>
      <w:r w:rsidRPr="00692347">
        <w:rPr>
          <w:rFonts w:ascii="Arial" w:hAnsi="Arial" w:cs="Arial"/>
          <w:b/>
          <w:bCs/>
          <w:sz w:val="21"/>
          <w:szCs w:val="21"/>
        </w:rPr>
        <w:t>Das alterações:</w:t>
      </w: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Eventuais alterações contratuais reger-se-ão pela disciplina dos </w:t>
      </w:r>
      <w:proofErr w:type="spellStart"/>
      <w:r w:rsidRPr="00692347">
        <w:rPr>
          <w:rFonts w:ascii="Arial" w:hAnsi="Arial" w:cs="Arial"/>
          <w:sz w:val="21"/>
          <w:szCs w:val="21"/>
        </w:rPr>
        <w:t>arts</w:t>
      </w:r>
      <w:proofErr w:type="spellEnd"/>
      <w:r w:rsidRPr="00692347">
        <w:rPr>
          <w:rFonts w:ascii="Arial" w:hAnsi="Arial" w:cs="Arial"/>
          <w:sz w:val="21"/>
          <w:szCs w:val="21"/>
        </w:rPr>
        <w:t>. 124 e seguintes da Lei nº 14.133, de 2021.</w:t>
      </w:r>
    </w:p>
    <w:p w:rsidR="00D64BFE" w:rsidRPr="00692347" w:rsidRDefault="00D64BFE" w:rsidP="00D64BFE">
      <w:pPr>
        <w:autoSpaceDE w:val="0"/>
        <w:autoSpaceDN w:val="0"/>
        <w:adjustRightInd w:val="0"/>
        <w:jc w:val="both"/>
        <w:rPr>
          <w:rFonts w:ascii="Arial" w:hAnsi="Arial" w:cs="Arial"/>
          <w:sz w:val="21"/>
          <w:szCs w:val="21"/>
        </w:rPr>
      </w:pPr>
    </w:p>
    <w:p w:rsidR="00D64BFE" w:rsidRPr="00692347" w:rsidRDefault="00D64BFE" w:rsidP="00D64BFE">
      <w:pPr>
        <w:autoSpaceDE w:val="0"/>
        <w:autoSpaceDN w:val="0"/>
        <w:adjustRightInd w:val="0"/>
        <w:jc w:val="both"/>
        <w:rPr>
          <w:rFonts w:ascii="Arial" w:hAnsi="Arial" w:cs="Arial"/>
          <w:sz w:val="21"/>
          <w:szCs w:val="21"/>
        </w:rPr>
      </w:pPr>
    </w:p>
    <w:p w:rsidR="00D64BFE" w:rsidRPr="00692347" w:rsidRDefault="00D64BFE" w:rsidP="00D64BFE">
      <w:pPr>
        <w:autoSpaceDE w:val="0"/>
        <w:autoSpaceDN w:val="0"/>
        <w:adjustRightInd w:val="0"/>
        <w:jc w:val="both"/>
        <w:rPr>
          <w:rFonts w:ascii="Arial" w:hAnsi="Arial" w:cs="Arial"/>
          <w:sz w:val="21"/>
          <w:szCs w:val="21"/>
        </w:rPr>
      </w:pPr>
    </w:p>
    <w:p w:rsidR="0069051C" w:rsidRPr="00692347" w:rsidRDefault="0069051C" w:rsidP="0087726D">
      <w:pPr>
        <w:pStyle w:val="PargrafodaLista"/>
        <w:numPr>
          <w:ilvl w:val="2"/>
          <w:numId w:val="49"/>
        </w:numPr>
        <w:autoSpaceDE w:val="0"/>
        <w:autoSpaceDN w:val="0"/>
        <w:adjustRightInd w:val="0"/>
        <w:ind w:left="567" w:hanging="567"/>
        <w:jc w:val="both"/>
        <w:rPr>
          <w:rFonts w:ascii="Arial" w:hAnsi="Arial" w:cs="Arial"/>
          <w:sz w:val="21"/>
          <w:szCs w:val="21"/>
        </w:rPr>
      </w:pPr>
      <w:r w:rsidRPr="00692347">
        <w:rPr>
          <w:rFonts w:ascii="Arial" w:hAnsi="Arial" w:cs="Arial"/>
          <w:sz w:val="21"/>
          <w:szCs w:val="21"/>
        </w:rPr>
        <w:t xml:space="preserve">O contratado é </w:t>
      </w:r>
      <w:proofErr w:type="gramStart"/>
      <w:r w:rsidRPr="00692347">
        <w:rPr>
          <w:rFonts w:ascii="Arial" w:hAnsi="Arial" w:cs="Arial"/>
          <w:sz w:val="21"/>
          <w:szCs w:val="21"/>
        </w:rPr>
        <w:t>obrigado a aceitar, nas mesmas condições contratuais, os acréscimos ou supressões que se fizerem necessários, até o limite de 25% (vinte e cinco por cento) do valor inicial atualizado do contrato</w:t>
      </w:r>
      <w:proofErr w:type="gramEnd"/>
      <w:r w:rsidRPr="00692347">
        <w:rPr>
          <w:rFonts w:ascii="Arial" w:hAnsi="Arial" w:cs="Arial"/>
          <w:sz w:val="21"/>
          <w:szCs w:val="21"/>
        </w:rPr>
        <w:t>.</w:t>
      </w:r>
    </w:p>
    <w:p w:rsidR="0069051C" w:rsidRPr="00692347" w:rsidRDefault="0069051C" w:rsidP="0069051C">
      <w:pPr>
        <w:autoSpaceDE w:val="0"/>
        <w:autoSpaceDN w:val="0"/>
        <w:adjustRightInd w:val="0"/>
        <w:jc w:val="center"/>
        <w:rPr>
          <w:rFonts w:ascii="Arial" w:hAnsi="Arial" w:cs="Arial"/>
          <w:b/>
          <w:bCs/>
          <w:sz w:val="21"/>
          <w:szCs w:val="21"/>
        </w:rPr>
      </w:pPr>
    </w:p>
    <w:p w:rsidR="0069051C" w:rsidRPr="00692347" w:rsidRDefault="0069051C" w:rsidP="0069051C">
      <w:pPr>
        <w:autoSpaceDE w:val="0"/>
        <w:autoSpaceDN w:val="0"/>
        <w:adjustRightInd w:val="0"/>
        <w:jc w:val="center"/>
        <w:rPr>
          <w:rFonts w:ascii="Arial" w:hAnsi="Arial" w:cs="Arial"/>
          <w:b/>
          <w:bCs/>
          <w:sz w:val="21"/>
          <w:szCs w:val="21"/>
        </w:rPr>
      </w:pPr>
      <w:r w:rsidRPr="00692347">
        <w:rPr>
          <w:rFonts w:ascii="Arial" w:hAnsi="Arial" w:cs="Arial"/>
          <w:b/>
          <w:bCs/>
          <w:sz w:val="21"/>
          <w:szCs w:val="21"/>
        </w:rPr>
        <w:t>CLÁUSULA SEXTA</w:t>
      </w:r>
    </w:p>
    <w:p w:rsidR="0069051C" w:rsidRPr="00692347" w:rsidRDefault="0069051C" w:rsidP="0069051C">
      <w:pPr>
        <w:autoSpaceDE w:val="0"/>
        <w:autoSpaceDN w:val="0"/>
        <w:adjustRightInd w:val="0"/>
        <w:jc w:val="center"/>
        <w:rPr>
          <w:rFonts w:ascii="Arial" w:hAnsi="Arial" w:cs="Arial"/>
          <w:b/>
          <w:bCs/>
          <w:sz w:val="21"/>
          <w:szCs w:val="21"/>
        </w:rPr>
      </w:pPr>
      <w:r w:rsidRPr="00692347">
        <w:rPr>
          <w:rFonts w:ascii="Arial" w:hAnsi="Arial" w:cs="Arial"/>
          <w:b/>
          <w:bCs/>
          <w:sz w:val="21"/>
          <w:szCs w:val="21"/>
        </w:rPr>
        <w:t>DOS PAGAMENTOS</w:t>
      </w:r>
    </w:p>
    <w:p w:rsidR="0069051C" w:rsidRPr="00692347" w:rsidRDefault="0069051C" w:rsidP="0069051C">
      <w:pPr>
        <w:autoSpaceDE w:val="0"/>
        <w:autoSpaceDN w:val="0"/>
        <w:adjustRightInd w:val="0"/>
        <w:jc w:val="center"/>
        <w:rPr>
          <w:rFonts w:ascii="Arial" w:hAnsi="Arial" w:cs="Arial"/>
          <w:b/>
          <w:bCs/>
          <w:sz w:val="21"/>
          <w:szCs w:val="21"/>
        </w:rPr>
      </w:pPr>
    </w:p>
    <w:p w:rsidR="0069051C" w:rsidRPr="00692347" w:rsidRDefault="0069051C" w:rsidP="0087726D">
      <w:pPr>
        <w:numPr>
          <w:ilvl w:val="1"/>
          <w:numId w:val="54"/>
        </w:numPr>
        <w:tabs>
          <w:tab w:val="left" w:pos="0"/>
        </w:tabs>
        <w:spacing w:line="0" w:lineRule="atLeast"/>
        <w:jc w:val="both"/>
        <w:rPr>
          <w:rFonts w:ascii="Arial" w:hAnsi="Arial" w:cs="Arial"/>
          <w:bCs/>
          <w:sz w:val="21"/>
          <w:szCs w:val="21"/>
        </w:rPr>
      </w:pPr>
      <w:r w:rsidRPr="00692347">
        <w:rPr>
          <w:rFonts w:ascii="Arial" w:hAnsi="Arial" w:cs="Arial"/>
          <w:bCs/>
          <w:sz w:val="21"/>
          <w:szCs w:val="21"/>
        </w:rPr>
        <w:lastRenderedPageBreak/>
        <w:t>A remuneração a que fará jus a Credenciada, em decorrência dos materiais pétreos que efetivamente venha a entregar, corresponderá aos valores que constam no Anexo I – Termo de Referência.</w:t>
      </w:r>
    </w:p>
    <w:p w:rsidR="0069051C" w:rsidRPr="00692347" w:rsidRDefault="0069051C" w:rsidP="0069051C">
      <w:pPr>
        <w:tabs>
          <w:tab w:val="left" w:pos="0"/>
        </w:tabs>
        <w:spacing w:line="0" w:lineRule="atLeast"/>
        <w:jc w:val="both"/>
        <w:rPr>
          <w:rFonts w:ascii="Arial" w:hAnsi="Arial" w:cs="Arial"/>
          <w:bCs/>
          <w:sz w:val="21"/>
          <w:szCs w:val="21"/>
        </w:rPr>
      </w:pPr>
    </w:p>
    <w:p w:rsidR="0069051C" w:rsidRPr="00692347" w:rsidRDefault="0069051C" w:rsidP="0087726D">
      <w:pPr>
        <w:numPr>
          <w:ilvl w:val="1"/>
          <w:numId w:val="54"/>
        </w:numPr>
        <w:tabs>
          <w:tab w:val="left" w:pos="0"/>
        </w:tabs>
        <w:spacing w:line="0" w:lineRule="atLeast"/>
        <w:jc w:val="both"/>
        <w:rPr>
          <w:rFonts w:ascii="Arial" w:hAnsi="Arial" w:cs="Arial"/>
          <w:bCs/>
          <w:sz w:val="21"/>
          <w:szCs w:val="21"/>
        </w:rPr>
      </w:pPr>
      <w:r w:rsidRPr="00692347">
        <w:rPr>
          <w:rFonts w:ascii="Arial" w:hAnsi="Arial" w:cs="Arial"/>
          <w:bCs/>
          <w:sz w:val="21"/>
          <w:szCs w:val="21"/>
        </w:rPr>
        <w:t xml:space="preserve">O pagamento será realizado até o 10º dia do mês </w:t>
      </w:r>
      <w:proofErr w:type="spellStart"/>
      <w:r w:rsidRPr="00692347">
        <w:rPr>
          <w:rFonts w:ascii="Arial" w:hAnsi="Arial" w:cs="Arial"/>
          <w:bCs/>
          <w:sz w:val="21"/>
          <w:szCs w:val="21"/>
        </w:rPr>
        <w:t>subsequente</w:t>
      </w:r>
      <w:proofErr w:type="spellEnd"/>
      <w:r w:rsidRPr="00692347">
        <w:rPr>
          <w:rFonts w:ascii="Arial" w:hAnsi="Arial" w:cs="Arial"/>
          <w:bCs/>
          <w:sz w:val="21"/>
          <w:szCs w:val="21"/>
        </w:rPr>
        <w:t xml:space="preserve"> de acordo com os quantitativos fornecidos e da entrega da nota fiscal, devidamente conferida pelo órgão requisitante.</w:t>
      </w:r>
    </w:p>
    <w:p w:rsidR="0069051C" w:rsidRPr="00692347" w:rsidRDefault="0069051C" w:rsidP="0069051C">
      <w:pPr>
        <w:pStyle w:val="PargrafodaLista"/>
        <w:rPr>
          <w:rFonts w:ascii="Arial" w:hAnsi="Arial" w:cs="Arial"/>
          <w:bCs/>
          <w:sz w:val="21"/>
          <w:szCs w:val="21"/>
        </w:rPr>
      </w:pPr>
    </w:p>
    <w:p w:rsidR="0069051C" w:rsidRPr="00692347" w:rsidRDefault="0069051C" w:rsidP="0087726D">
      <w:pPr>
        <w:numPr>
          <w:ilvl w:val="1"/>
          <w:numId w:val="54"/>
        </w:numPr>
        <w:tabs>
          <w:tab w:val="left" w:pos="0"/>
        </w:tabs>
        <w:spacing w:line="0" w:lineRule="atLeast"/>
        <w:ind w:left="0" w:firstLine="0"/>
        <w:jc w:val="both"/>
        <w:rPr>
          <w:rFonts w:ascii="Arial" w:hAnsi="Arial" w:cs="Arial"/>
          <w:bCs/>
          <w:sz w:val="21"/>
          <w:szCs w:val="21"/>
        </w:rPr>
      </w:pPr>
      <w:r w:rsidRPr="00692347">
        <w:rPr>
          <w:rFonts w:ascii="Arial" w:hAnsi="Arial" w:cs="Arial"/>
          <w:bCs/>
          <w:sz w:val="21"/>
          <w:szCs w:val="21"/>
        </w:rPr>
        <w:t xml:space="preserve">É expressamente vedada a cobrança em qualquer hipótese de qualquer sobretaxa </w:t>
      </w:r>
      <w:proofErr w:type="gramStart"/>
      <w:r w:rsidRPr="00692347">
        <w:rPr>
          <w:rFonts w:ascii="Arial" w:hAnsi="Arial" w:cs="Arial"/>
          <w:bCs/>
          <w:sz w:val="21"/>
          <w:szCs w:val="21"/>
        </w:rPr>
        <w:t>à</w:t>
      </w:r>
      <w:proofErr w:type="gramEnd"/>
      <w:r w:rsidRPr="00692347">
        <w:rPr>
          <w:rFonts w:ascii="Arial" w:hAnsi="Arial" w:cs="Arial"/>
          <w:bCs/>
          <w:sz w:val="21"/>
          <w:szCs w:val="21"/>
        </w:rPr>
        <w:t xml:space="preserve"> tabela adotada quando do pagamento dos serviços prestados pelo credenciado.</w:t>
      </w:r>
    </w:p>
    <w:p w:rsidR="0069051C" w:rsidRPr="00692347" w:rsidRDefault="0069051C" w:rsidP="0069051C">
      <w:pPr>
        <w:pStyle w:val="PargrafodaLista"/>
        <w:rPr>
          <w:rFonts w:ascii="Arial" w:hAnsi="Arial" w:cs="Arial"/>
          <w:sz w:val="21"/>
          <w:szCs w:val="21"/>
        </w:rPr>
      </w:pPr>
    </w:p>
    <w:p w:rsidR="0069051C" w:rsidRPr="00692347" w:rsidRDefault="0069051C" w:rsidP="0087726D">
      <w:pPr>
        <w:numPr>
          <w:ilvl w:val="1"/>
          <w:numId w:val="54"/>
        </w:numPr>
        <w:tabs>
          <w:tab w:val="left" w:pos="0"/>
        </w:tabs>
        <w:spacing w:line="0" w:lineRule="atLeast"/>
        <w:ind w:left="0" w:firstLine="0"/>
        <w:jc w:val="both"/>
        <w:rPr>
          <w:rFonts w:ascii="Arial" w:hAnsi="Arial" w:cs="Arial"/>
          <w:bCs/>
          <w:sz w:val="21"/>
          <w:szCs w:val="21"/>
        </w:rPr>
      </w:pPr>
      <w:r w:rsidRPr="00692347">
        <w:rPr>
          <w:rFonts w:ascii="Arial" w:hAnsi="Arial" w:cs="Arial"/>
          <w:sz w:val="21"/>
          <w:szCs w:val="21"/>
        </w:rPr>
        <w:t xml:space="preserve">A Nota Fiscal ou outro documento fiscal correlato deverá ser emitido em nome da Unidade requisitante e ter a </w:t>
      </w:r>
      <w:r w:rsidRPr="00692347">
        <w:rPr>
          <w:rFonts w:ascii="Arial" w:hAnsi="Arial" w:cs="Arial"/>
          <w:b/>
          <w:bCs/>
          <w:sz w:val="21"/>
          <w:szCs w:val="21"/>
        </w:rPr>
        <w:t>mesma Razão Social e CNPJ dos documentos apresentados pela proponente por ocasião da habilitação.</w:t>
      </w:r>
    </w:p>
    <w:p w:rsidR="0069051C" w:rsidRPr="00692347" w:rsidRDefault="0069051C" w:rsidP="0069051C">
      <w:pPr>
        <w:ind w:left="567" w:hanging="567"/>
        <w:jc w:val="both"/>
        <w:rPr>
          <w:rFonts w:ascii="Arial" w:hAnsi="Arial" w:cs="Arial"/>
          <w:sz w:val="21"/>
          <w:szCs w:val="21"/>
        </w:rPr>
      </w:pPr>
      <w:r w:rsidRPr="00692347">
        <w:rPr>
          <w:rFonts w:ascii="Arial" w:hAnsi="Arial" w:cs="Arial"/>
          <w:sz w:val="21"/>
          <w:szCs w:val="21"/>
        </w:rPr>
        <w:t>6.4.1. O Contratado deverá constar na Nota Fiscal as informações que o município vir a requisitar que constem no referido documento.</w:t>
      </w:r>
    </w:p>
    <w:p w:rsidR="0069051C" w:rsidRPr="00692347" w:rsidRDefault="0069051C" w:rsidP="0069051C">
      <w:pPr>
        <w:jc w:val="both"/>
        <w:rPr>
          <w:rFonts w:ascii="Arial" w:hAnsi="Arial" w:cs="Arial"/>
          <w:sz w:val="21"/>
          <w:szCs w:val="21"/>
        </w:rPr>
      </w:pPr>
      <w:r w:rsidRPr="00692347">
        <w:rPr>
          <w:rFonts w:ascii="Arial" w:hAnsi="Arial" w:cs="Arial"/>
          <w:b/>
          <w:bCs/>
          <w:sz w:val="21"/>
          <w:szCs w:val="21"/>
        </w:rPr>
        <w:t>6.4.1.1.</w:t>
      </w:r>
      <w:r w:rsidRPr="00692347">
        <w:rPr>
          <w:rFonts w:ascii="Arial" w:hAnsi="Arial" w:cs="Arial"/>
          <w:sz w:val="21"/>
          <w:szCs w:val="21"/>
        </w:rPr>
        <w:t xml:space="preserve"> A Nota Fiscal ou outro documento fiscal correlato deverá ser emitido para:</w:t>
      </w:r>
    </w:p>
    <w:p w:rsidR="0069051C" w:rsidRPr="00692347" w:rsidRDefault="0069051C" w:rsidP="0069051C">
      <w:pPr>
        <w:jc w:val="both"/>
        <w:rPr>
          <w:rFonts w:ascii="Arial" w:hAnsi="Arial" w:cs="Arial"/>
          <w:sz w:val="21"/>
          <w:szCs w:val="21"/>
        </w:rPr>
      </w:pPr>
    </w:p>
    <w:p w:rsidR="00D64BFE" w:rsidRPr="00692347" w:rsidRDefault="00D64BFE" w:rsidP="0087726D">
      <w:pPr>
        <w:pStyle w:val="PargrafodaLista"/>
        <w:numPr>
          <w:ilvl w:val="0"/>
          <w:numId w:val="20"/>
        </w:numPr>
        <w:ind w:left="426" w:hanging="426"/>
        <w:jc w:val="both"/>
        <w:rPr>
          <w:rFonts w:ascii="Arial" w:hAnsi="Arial" w:cs="Arial"/>
          <w:sz w:val="21"/>
          <w:szCs w:val="21"/>
        </w:rPr>
      </w:pPr>
      <w:r w:rsidRPr="00692347">
        <w:rPr>
          <w:rFonts w:ascii="Arial" w:hAnsi="Arial" w:cs="Arial"/>
          <w:sz w:val="21"/>
          <w:szCs w:val="21"/>
        </w:rPr>
        <w:t xml:space="preserve">MUNICÍPIO DE IPUMIRIM - Avenida Dom Pedro II, 230, Centro, </w:t>
      </w:r>
      <w:proofErr w:type="spellStart"/>
      <w:r w:rsidRPr="00692347">
        <w:rPr>
          <w:rFonts w:ascii="Arial" w:hAnsi="Arial" w:cs="Arial"/>
          <w:sz w:val="21"/>
          <w:szCs w:val="21"/>
        </w:rPr>
        <w:t>Ipumirim</w:t>
      </w:r>
      <w:proofErr w:type="spellEnd"/>
      <w:r w:rsidRPr="00692347">
        <w:rPr>
          <w:rFonts w:ascii="Arial" w:hAnsi="Arial" w:cs="Arial"/>
          <w:sz w:val="21"/>
          <w:szCs w:val="21"/>
        </w:rPr>
        <w:t>, SC, CNPJ nº 82.814.575/0001-02.</w:t>
      </w:r>
    </w:p>
    <w:p w:rsidR="0069051C" w:rsidRPr="00692347" w:rsidRDefault="0069051C" w:rsidP="00F55BB0">
      <w:pPr>
        <w:tabs>
          <w:tab w:val="left" w:pos="2320"/>
        </w:tabs>
        <w:jc w:val="both"/>
        <w:rPr>
          <w:rFonts w:ascii="Arial" w:hAnsi="Arial" w:cs="Arial"/>
          <w:bCs/>
          <w:sz w:val="21"/>
          <w:szCs w:val="21"/>
        </w:rPr>
      </w:pPr>
      <w:r w:rsidRPr="00692347">
        <w:rPr>
          <w:rFonts w:ascii="Arial" w:hAnsi="Arial" w:cs="Arial"/>
          <w:bCs/>
          <w:sz w:val="21"/>
          <w:szCs w:val="21"/>
        </w:rPr>
        <w:t xml:space="preserve"> </w:t>
      </w:r>
    </w:p>
    <w:p w:rsidR="0069051C" w:rsidRPr="00692347" w:rsidRDefault="0069051C" w:rsidP="0087726D">
      <w:pPr>
        <w:numPr>
          <w:ilvl w:val="1"/>
          <w:numId w:val="54"/>
        </w:numPr>
        <w:tabs>
          <w:tab w:val="left" w:pos="0"/>
        </w:tabs>
        <w:ind w:left="0" w:firstLine="0"/>
        <w:jc w:val="both"/>
        <w:rPr>
          <w:rFonts w:ascii="Arial" w:hAnsi="Arial" w:cs="Arial"/>
          <w:bCs/>
          <w:sz w:val="21"/>
          <w:szCs w:val="21"/>
        </w:rPr>
      </w:pPr>
      <w:r w:rsidRPr="00692347">
        <w:rPr>
          <w:rFonts w:ascii="Arial" w:hAnsi="Arial" w:cs="Arial"/>
          <w:bCs/>
          <w:sz w:val="21"/>
          <w:szCs w:val="21"/>
        </w:rPr>
        <w:t xml:space="preserve">A credenciada deverá enviar e-mail do documento fiscal, imediatamente após a emissão do mesmo, para o Setor de Compras (Fone: (049) </w:t>
      </w:r>
      <w:r w:rsidR="00D64BFE" w:rsidRPr="00692347">
        <w:rPr>
          <w:rFonts w:ascii="Arial" w:hAnsi="Arial" w:cs="Arial"/>
          <w:bCs/>
          <w:sz w:val="21"/>
          <w:szCs w:val="21"/>
        </w:rPr>
        <w:t>3438</w:t>
      </w:r>
      <w:r w:rsidRPr="00692347">
        <w:rPr>
          <w:rFonts w:ascii="Arial" w:hAnsi="Arial" w:cs="Arial"/>
          <w:bCs/>
          <w:sz w:val="21"/>
          <w:szCs w:val="21"/>
        </w:rPr>
        <w:t>-</w:t>
      </w:r>
      <w:r w:rsidR="00D64BFE" w:rsidRPr="00692347">
        <w:rPr>
          <w:rFonts w:ascii="Arial" w:hAnsi="Arial" w:cs="Arial"/>
          <w:bCs/>
          <w:sz w:val="21"/>
          <w:szCs w:val="21"/>
        </w:rPr>
        <w:t>3422</w:t>
      </w:r>
      <w:r w:rsidRPr="00692347">
        <w:rPr>
          <w:rFonts w:ascii="Arial" w:hAnsi="Arial" w:cs="Arial"/>
          <w:bCs/>
          <w:sz w:val="21"/>
          <w:szCs w:val="21"/>
        </w:rPr>
        <w:t xml:space="preserve"> | </w:t>
      </w:r>
      <w:proofErr w:type="spellStart"/>
      <w:r w:rsidRPr="00692347">
        <w:rPr>
          <w:rFonts w:ascii="Arial" w:hAnsi="Arial" w:cs="Arial"/>
          <w:bCs/>
          <w:sz w:val="21"/>
          <w:szCs w:val="21"/>
        </w:rPr>
        <w:t>E-mail</w:t>
      </w:r>
      <w:proofErr w:type="spellEnd"/>
      <w:r w:rsidRPr="00692347">
        <w:rPr>
          <w:rFonts w:ascii="Arial" w:hAnsi="Arial" w:cs="Arial"/>
          <w:bCs/>
          <w:sz w:val="21"/>
          <w:szCs w:val="21"/>
        </w:rPr>
        <w:t xml:space="preserve">: </w:t>
      </w:r>
      <w:hyperlink r:id="rId16" w:history="1">
        <w:r w:rsidR="00F55BB0" w:rsidRPr="00692347">
          <w:rPr>
            <w:rStyle w:val="Hyperlink"/>
            <w:rFonts w:ascii="Arial" w:hAnsi="Arial" w:cs="Arial"/>
            <w:bCs/>
            <w:sz w:val="21"/>
            <w:szCs w:val="21"/>
          </w:rPr>
          <w:t>compras@ipumirim.sc.gov.br</w:t>
        </w:r>
      </w:hyperlink>
      <w:r w:rsidRPr="00692347">
        <w:rPr>
          <w:rFonts w:ascii="Arial" w:hAnsi="Arial" w:cs="Arial"/>
          <w:bCs/>
          <w:sz w:val="21"/>
          <w:szCs w:val="21"/>
        </w:rPr>
        <w:t>).</w:t>
      </w:r>
    </w:p>
    <w:p w:rsidR="0069051C" w:rsidRPr="00692347" w:rsidRDefault="0069051C" w:rsidP="0069051C">
      <w:pPr>
        <w:tabs>
          <w:tab w:val="left" w:pos="0"/>
        </w:tabs>
        <w:jc w:val="both"/>
        <w:rPr>
          <w:rFonts w:ascii="Arial" w:hAnsi="Arial" w:cs="Arial"/>
          <w:bCs/>
          <w:sz w:val="21"/>
          <w:szCs w:val="21"/>
        </w:rPr>
      </w:pPr>
    </w:p>
    <w:p w:rsidR="0069051C" w:rsidRPr="00692347" w:rsidRDefault="0069051C" w:rsidP="0087726D">
      <w:pPr>
        <w:numPr>
          <w:ilvl w:val="1"/>
          <w:numId w:val="54"/>
        </w:numPr>
        <w:tabs>
          <w:tab w:val="left" w:pos="0"/>
        </w:tabs>
        <w:ind w:left="0" w:firstLine="0"/>
        <w:jc w:val="both"/>
        <w:rPr>
          <w:rFonts w:ascii="Arial" w:hAnsi="Arial" w:cs="Arial"/>
          <w:bCs/>
          <w:sz w:val="21"/>
          <w:szCs w:val="21"/>
        </w:rPr>
      </w:pPr>
      <w:r w:rsidRPr="00692347">
        <w:rPr>
          <w:rFonts w:ascii="Arial" w:hAnsi="Arial" w:cs="Arial"/>
          <w:sz w:val="21"/>
          <w:szCs w:val="21"/>
        </w:rPr>
        <w:t>Nenhum pagamento será efetuado ao Contratado enquanto pendente de liquidação qualquer obrigação financeira que lhe for imposta em virtude de penalidade ou inadimplência contratual.</w:t>
      </w:r>
    </w:p>
    <w:p w:rsidR="0069051C" w:rsidRPr="00692347" w:rsidRDefault="0069051C" w:rsidP="0069051C">
      <w:pPr>
        <w:jc w:val="center"/>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SÉTIMA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 xml:space="preserve"> DAS OBRIGAÇÕES </w:t>
      </w:r>
    </w:p>
    <w:p w:rsidR="0069051C" w:rsidRPr="00692347" w:rsidRDefault="0069051C" w:rsidP="0069051C">
      <w:pPr>
        <w:jc w:val="both"/>
        <w:rPr>
          <w:rFonts w:ascii="Arial" w:hAnsi="Arial" w:cs="Arial"/>
          <w:b/>
          <w:bCs/>
          <w:i/>
          <w:sz w:val="21"/>
          <w:szCs w:val="21"/>
        </w:rPr>
      </w:pPr>
    </w:p>
    <w:p w:rsidR="0069051C" w:rsidRPr="00692347" w:rsidRDefault="0069051C" w:rsidP="0087726D">
      <w:pPr>
        <w:pStyle w:val="PargrafodaLista"/>
        <w:numPr>
          <w:ilvl w:val="1"/>
          <w:numId w:val="45"/>
        </w:numPr>
        <w:spacing w:after="200"/>
        <w:jc w:val="both"/>
        <w:rPr>
          <w:rFonts w:ascii="Arial" w:hAnsi="Arial" w:cs="Arial"/>
          <w:b/>
          <w:bCs/>
          <w:i/>
          <w:sz w:val="21"/>
          <w:szCs w:val="21"/>
        </w:rPr>
      </w:pPr>
      <w:r w:rsidRPr="00692347">
        <w:rPr>
          <w:rFonts w:ascii="Arial" w:hAnsi="Arial" w:cs="Arial"/>
          <w:b/>
          <w:bCs/>
          <w:sz w:val="21"/>
          <w:szCs w:val="21"/>
        </w:rPr>
        <w:t>Cabe ao CONTRATADO</w:t>
      </w:r>
      <w:r w:rsidRPr="00692347">
        <w:rPr>
          <w:rFonts w:ascii="Arial" w:hAnsi="Arial" w:cs="Arial"/>
          <w:b/>
          <w:bCs/>
          <w:i/>
          <w:sz w:val="21"/>
          <w:szCs w:val="21"/>
        </w:rPr>
        <w:t>:</w:t>
      </w:r>
    </w:p>
    <w:p w:rsidR="0069051C" w:rsidRPr="00692347" w:rsidRDefault="0069051C" w:rsidP="0087726D">
      <w:pPr>
        <w:numPr>
          <w:ilvl w:val="2"/>
          <w:numId w:val="45"/>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Tomar todas as providências necessárias à execução do contrato.</w:t>
      </w:r>
    </w:p>
    <w:p w:rsidR="0069051C" w:rsidRPr="00692347" w:rsidRDefault="0069051C" w:rsidP="0087726D">
      <w:pPr>
        <w:numPr>
          <w:ilvl w:val="2"/>
          <w:numId w:val="45"/>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Fazer a extração e o controle do volume do material pétreo extraído.</w:t>
      </w:r>
    </w:p>
    <w:p w:rsidR="0069051C" w:rsidRPr="00692347" w:rsidRDefault="0069051C" w:rsidP="0087726D">
      <w:pPr>
        <w:numPr>
          <w:ilvl w:val="2"/>
          <w:numId w:val="45"/>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Fiscalizar a execução do objeto.</w:t>
      </w:r>
    </w:p>
    <w:p w:rsidR="0069051C" w:rsidRPr="00692347" w:rsidRDefault="0069051C" w:rsidP="0087726D">
      <w:pPr>
        <w:numPr>
          <w:ilvl w:val="2"/>
          <w:numId w:val="45"/>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Efetuar o pagamento à credenciada de acordo com o estipulado neste Edital.</w:t>
      </w:r>
    </w:p>
    <w:p w:rsidR="002753E8" w:rsidRPr="00692347" w:rsidRDefault="002753E8" w:rsidP="002753E8">
      <w:pPr>
        <w:tabs>
          <w:tab w:val="left" w:pos="567"/>
        </w:tabs>
        <w:spacing w:line="294" w:lineRule="exact"/>
        <w:ind w:left="720"/>
        <w:jc w:val="both"/>
        <w:rPr>
          <w:rFonts w:ascii="Arial" w:eastAsia="Century Gothic" w:hAnsi="Arial" w:cs="Arial"/>
          <w:sz w:val="21"/>
          <w:szCs w:val="21"/>
        </w:rPr>
      </w:pPr>
    </w:p>
    <w:p w:rsidR="0069051C" w:rsidRPr="00692347" w:rsidRDefault="0069051C" w:rsidP="0087726D">
      <w:pPr>
        <w:numPr>
          <w:ilvl w:val="2"/>
          <w:numId w:val="45"/>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 xml:space="preserve">Emitir a Solicitação e a respectiva Nota de Empenho de Despesa à credenciada, para que a mesma proceda </w:t>
      </w:r>
      <w:proofErr w:type="gramStart"/>
      <w:r w:rsidRPr="00692347">
        <w:rPr>
          <w:rFonts w:ascii="Arial" w:eastAsia="Century Gothic" w:hAnsi="Arial" w:cs="Arial"/>
          <w:sz w:val="21"/>
          <w:szCs w:val="21"/>
        </w:rPr>
        <w:t>a</w:t>
      </w:r>
      <w:proofErr w:type="gramEnd"/>
      <w:r w:rsidRPr="00692347">
        <w:rPr>
          <w:rFonts w:ascii="Arial" w:eastAsia="Century Gothic" w:hAnsi="Arial" w:cs="Arial"/>
          <w:sz w:val="21"/>
          <w:szCs w:val="21"/>
        </w:rPr>
        <w:t xml:space="preserve"> efetiva entrega do objeto. </w:t>
      </w:r>
    </w:p>
    <w:p w:rsidR="0069051C" w:rsidRPr="00692347" w:rsidRDefault="0069051C" w:rsidP="0069051C">
      <w:pPr>
        <w:tabs>
          <w:tab w:val="left" w:pos="567"/>
        </w:tabs>
        <w:spacing w:line="294" w:lineRule="exact"/>
        <w:jc w:val="both"/>
        <w:rPr>
          <w:rFonts w:ascii="Arial" w:eastAsia="Century Gothic" w:hAnsi="Arial" w:cs="Arial"/>
          <w:sz w:val="21"/>
          <w:szCs w:val="21"/>
        </w:rPr>
      </w:pPr>
    </w:p>
    <w:p w:rsidR="0069051C" w:rsidRPr="00692347" w:rsidRDefault="0069051C" w:rsidP="0087726D">
      <w:pPr>
        <w:numPr>
          <w:ilvl w:val="1"/>
          <w:numId w:val="45"/>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b/>
          <w:bCs/>
          <w:sz w:val="21"/>
          <w:szCs w:val="21"/>
        </w:rPr>
        <w:t>Cabe à CREDENCIADA</w:t>
      </w:r>
      <w:r w:rsidRPr="00692347">
        <w:rPr>
          <w:rFonts w:ascii="Arial" w:eastAsia="Century Gothic" w:hAnsi="Arial" w:cs="Arial"/>
          <w:sz w:val="21"/>
          <w:szCs w:val="21"/>
        </w:rPr>
        <w:t>:</w:t>
      </w:r>
    </w:p>
    <w:p w:rsidR="0069051C" w:rsidRPr="00692347" w:rsidRDefault="0069051C" w:rsidP="0087726D">
      <w:pPr>
        <w:numPr>
          <w:ilvl w:val="2"/>
          <w:numId w:val="45"/>
        </w:numPr>
        <w:tabs>
          <w:tab w:val="left" w:pos="567"/>
        </w:tabs>
        <w:spacing w:line="294" w:lineRule="exact"/>
        <w:jc w:val="both"/>
        <w:rPr>
          <w:rFonts w:ascii="Arial" w:eastAsia="Century Gothic" w:hAnsi="Arial" w:cs="Arial"/>
          <w:sz w:val="21"/>
          <w:szCs w:val="21"/>
        </w:rPr>
      </w:pPr>
      <w:r w:rsidRPr="00692347">
        <w:rPr>
          <w:rFonts w:ascii="Arial" w:eastAsia="Century Gothic" w:hAnsi="Arial" w:cs="Arial"/>
          <w:sz w:val="21"/>
          <w:szCs w:val="21"/>
        </w:rPr>
        <w:t xml:space="preserve">Executar o objeto de acordo com o disposto no Termo de Referência. </w:t>
      </w:r>
    </w:p>
    <w:p w:rsidR="0069051C" w:rsidRPr="00692347" w:rsidRDefault="0069051C" w:rsidP="0087726D">
      <w:pPr>
        <w:numPr>
          <w:ilvl w:val="2"/>
          <w:numId w:val="45"/>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Manter, durante a execução do objeto todas as condições de habilitação previstas no Edital e em compatibilidade com as obrigações assumidas.</w:t>
      </w:r>
    </w:p>
    <w:p w:rsidR="0069051C" w:rsidRPr="00692347" w:rsidRDefault="0069051C" w:rsidP="0087726D">
      <w:pPr>
        <w:numPr>
          <w:ilvl w:val="2"/>
          <w:numId w:val="45"/>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Responsabilizar-se por eventuais danos causados à Administração ou a terceiros, decorrentes de sua culpa ou dolo na execução do objeto.</w:t>
      </w:r>
    </w:p>
    <w:p w:rsidR="0069051C" w:rsidRPr="00692347" w:rsidRDefault="0069051C" w:rsidP="0087726D">
      <w:pPr>
        <w:numPr>
          <w:ilvl w:val="2"/>
          <w:numId w:val="45"/>
        </w:numPr>
        <w:tabs>
          <w:tab w:val="left" w:pos="567"/>
        </w:tabs>
        <w:spacing w:line="294" w:lineRule="exact"/>
        <w:ind w:left="0" w:firstLine="0"/>
        <w:jc w:val="both"/>
        <w:rPr>
          <w:rFonts w:ascii="Arial" w:eastAsia="Century Gothic" w:hAnsi="Arial" w:cs="Arial"/>
          <w:sz w:val="21"/>
          <w:szCs w:val="21"/>
        </w:rPr>
      </w:pPr>
      <w:r w:rsidRPr="00692347">
        <w:rPr>
          <w:rFonts w:ascii="Arial" w:eastAsia="Century Gothic" w:hAnsi="Arial" w:cs="Arial"/>
          <w:sz w:val="21"/>
          <w:szCs w:val="21"/>
        </w:rPr>
        <w:t>Exigir dos órgãos requisitantes, a Solicitação e a respectiva Nota de Empenho de Despesa para a efetiva liberação dos materiais solicitados.</w:t>
      </w:r>
    </w:p>
    <w:p w:rsidR="0069051C" w:rsidRPr="00692347" w:rsidRDefault="0069051C" w:rsidP="0069051C">
      <w:pPr>
        <w:tabs>
          <w:tab w:val="left" w:pos="851"/>
          <w:tab w:val="left" w:pos="9072"/>
          <w:tab w:val="left" w:pos="9214"/>
        </w:tabs>
        <w:suppressAutoHyphens/>
        <w:jc w:val="both"/>
        <w:rPr>
          <w:rFonts w:ascii="Arial" w:hAnsi="Arial" w:cs="Arial"/>
          <w:bCs/>
          <w:sz w:val="21"/>
          <w:szCs w:val="21"/>
          <w:lang w:eastAsia="ar-SA"/>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lastRenderedPageBreak/>
        <w:t>CLAÚSULA OITAVA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DAS INFRAÇÕES E SANÇÕES ADMINISTRATIVAS</w:t>
      </w:r>
    </w:p>
    <w:p w:rsidR="0069051C" w:rsidRPr="00692347" w:rsidRDefault="0069051C" w:rsidP="0069051C">
      <w:pPr>
        <w:jc w:val="center"/>
        <w:rPr>
          <w:rFonts w:ascii="Arial" w:hAnsi="Arial" w:cs="Arial"/>
          <w:b/>
          <w:sz w:val="21"/>
          <w:szCs w:val="21"/>
        </w:rPr>
      </w:pPr>
    </w:p>
    <w:p w:rsidR="0069051C" w:rsidRPr="00692347" w:rsidRDefault="0069051C" w:rsidP="0087726D">
      <w:pPr>
        <w:pStyle w:val="PargrafodaLista"/>
        <w:widowControl w:val="0"/>
        <w:numPr>
          <w:ilvl w:val="1"/>
          <w:numId w:val="43"/>
        </w:numPr>
        <w:tabs>
          <w:tab w:val="left" w:pos="0"/>
          <w:tab w:val="left" w:pos="536"/>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 xml:space="preserve">Comete infração administrativa, nos termos da Lei 14.133/2021, o contratado que: </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851"/>
        <w:jc w:val="both"/>
        <w:rPr>
          <w:rFonts w:ascii="Arial" w:hAnsi="Arial" w:cs="Arial"/>
          <w:sz w:val="21"/>
          <w:szCs w:val="21"/>
          <w:lang w:eastAsia="ar-SA"/>
        </w:rPr>
      </w:pPr>
      <w:proofErr w:type="gramStart"/>
      <w:r w:rsidRPr="00692347">
        <w:rPr>
          <w:rFonts w:ascii="Arial" w:hAnsi="Arial" w:cs="Arial"/>
          <w:sz w:val="21"/>
          <w:szCs w:val="21"/>
          <w:lang w:eastAsia="ar-SA"/>
        </w:rPr>
        <w:t>der</w:t>
      </w:r>
      <w:proofErr w:type="gramEnd"/>
      <w:r w:rsidRPr="00692347">
        <w:rPr>
          <w:rFonts w:ascii="Arial" w:hAnsi="Arial" w:cs="Arial"/>
          <w:sz w:val="21"/>
          <w:szCs w:val="21"/>
          <w:lang w:eastAsia="ar-SA"/>
        </w:rPr>
        <w:t xml:space="preserve"> causa à inexecução parcial do contrato;</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der</w:t>
      </w:r>
      <w:proofErr w:type="gramEnd"/>
      <w:r w:rsidRPr="00692347">
        <w:rPr>
          <w:rFonts w:ascii="Arial" w:hAnsi="Arial" w:cs="Arial"/>
          <w:sz w:val="21"/>
          <w:szCs w:val="21"/>
          <w:lang w:eastAsia="ar-SA"/>
        </w:rPr>
        <w:t xml:space="preserve"> causa à inexecução parcial do contrato que cause grave dano à Administração ou ao funcionamento dos serviços públicos ou ao interesse coletivo;</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der</w:t>
      </w:r>
      <w:proofErr w:type="gramEnd"/>
      <w:r w:rsidRPr="00692347">
        <w:rPr>
          <w:rFonts w:ascii="Arial" w:hAnsi="Arial" w:cs="Arial"/>
          <w:sz w:val="21"/>
          <w:szCs w:val="21"/>
          <w:lang w:eastAsia="ar-SA"/>
        </w:rPr>
        <w:t xml:space="preserve"> causa à inexecução total do contrato;</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ensejar</w:t>
      </w:r>
      <w:proofErr w:type="gramEnd"/>
      <w:r w:rsidRPr="00692347">
        <w:rPr>
          <w:rFonts w:ascii="Arial" w:hAnsi="Arial" w:cs="Arial"/>
          <w:sz w:val="21"/>
          <w:szCs w:val="21"/>
          <w:lang w:eastAsia="ar-SA"/>
        </w:rPr>
        <w:t xml:space="preserve"> o retardamento da execução ou da entrega do objeto da contratação sem motivo justificado;</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apresentar</w:t>
      </w:r>
      <w:proofErr w:type="gramEnd"/>
      <w:r w:rsidRPr="00692347">
        <w:rPr>
          <w:rFonts w:ascii="Arial" w:hAnsi="Arial" w:cs="Arial"/>
          <w:sz w:val="21"/>
          <w:szCs w:val="21"/>
          <w:lang w:eastAsia="ar-SA"/>
        </w:rPr>
        <w:t xml:space="preserve"> documentação falsa ou prestar declaração falsa durante a execução do contrato;</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praticar</w:t>
      </w:r>
      <w:proofErr w:type="gramEnd"/>
      <w:r w:rsidRPr="00692347">
        <w:rPr>
          <w:rFonts w:ascii="Arial" w:hAnsi="Arial" w:cs="Arial"/>
          <w:sz w:val="21"/>
          <w:szCs w:val="21"/>
          <w:lang w:eastAsia="ar-SA"/>
        </w:rPr>
        <w:t xml:space="preserve"> ato fraudulento na execução do contrato;</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comportar</w:t>
      </w:r>
      <w:proofErr w:type="gramEnd"/>
      <w:r w:rsidRPr="00692347">
        <w:rPr>
          <w:rFonts w:ascii="Arial" w:hAnsi="Arial" w:cs="Arial"/>
          <w:sz w:val="21"/>
          <w:szCs w:val="21"/>
          <w:lang w:eastAsia="ar-SA"/>
        </w:rPr>
        <w:t>-se de modo inidôneo ou cometer fraude de qualquer natureza;</w:t>
      </w:r>
    </w:p>
    <w:p w:rsidR="0069051C" w:rsidRPr="00692347" w:rsidRDefault="0069051C" w:rsidP="0087726D">
      <w:pPr>
        <w:pStyle w:val="PargrafodaLista"/>
        <w:widowControl w:val="0"/>
        <w:numPr>
          <w:ilvl w:val="0"/>
          <w:numId w:val="50"/>
        </w:numPr>
        <w:tabs>
          <w:tab w:val="left" w:pos="567"/>
          <w:tab w:val="left" w:pos="851"/>
          <w:tab w:val="left" w:pos="2270"/>
          <w:tab w:val="left" w:pos="4294"/>
        </w:tabs>
        <w:suppressAutoHyphens/>
        <w:ind w:left="567" w:firstLine="0"/>
        <w:jc w:val="both"/>
        <w:rPr>
          <w:rFonts w:ascii="Arial" w:hAnsi="Arial" w:cs="Arial"/>
          <w:sz w:val="21"/>
          <w:szCs w:val="21"/>
          <w:lang w:eastAsia="ar-SA"/>
        </w:rPr>
      </w:pPr>
      <w:proofErr w:type="gramStart"/>
      <w:r w:rsidRPr="00692347">
        <w:rPr>
          <w:rFonts w:ascii="Arial" w:hAnsi="Arial" w:cs="Arial"/>
          <w:sz w:val="21"/>
          <w:szCs w:val="21"/>
          <w:lang w:eastAsia="ar-SA"/>
        </w:rPr>
        <w:t>praticar</w:t>
      </w:r>
      <w:proofErr w:type="gramEnd"/>
      <w:r w:rsidRPr="00692347">
        <w:rPr>
          <w:rFonts w:ascii="Arial" w:hAnsi="Arial" w:cs="Arial"/>
          <w:sz w:val="21"/>
          <w:szCs w:val="21"/>
          <w:lang w:eastAsia="ar-SA"/>
        </w:rPr>
        <w:t xml:space="preserve"> ato lesivo previsto no art. 5º da Lei nº 12.846, de 1º de agosto de 2013.</w:t>
      </w:r>
    </w:p>
    <w:p w:rsidR="0069051C" w:rsidRPr="00692347" w:rsidRDefault="0069051C" w:rsidP="0069051C">
      <w:pPr>
        <w:pStyle w:val="PargrafodaLista"/>
        <w:widowControl w:val="0"/>
        <w:tabs>
          <w:tab w:val="left" w:pos="567"/>
          <w:tab w:val="left" w:pos="851"/>
          <w:tab w:val="left" w:pos="2270"/>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36"/>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Serão aplicadas ao contratado que incorrer nas infrações acima descritas as seguintes sanções:</w:t>
      </w:r>
    </w:p>
    <w:p w:rsidR="0069051C" w:rsidRPr="00692347" w:rsidRDefault="0069051C" w:rsidP="0087726D">
      <w:pPr>
        <w:pStyle w:val="PargrafodaLista"/>
        <w:widowControl w:val="0"/>
        <w:numPr>
          <w:ilvl w:val="2"/>
          <w:numId w:val="43"/>
        </w:numPr>
        <w:tabs>
          <w:tab w:val="left" w:pos="536"/>
          <w:tab w:val="left" w:pos="567"/>
          <w:tab w:val="left" w:pos="851"/>
          <w:tab w:val="left" w:pos="4294"/>
        </w:tabs>
        <w:suppressAutoHyphens/>
        <w:ind w:left="567" w:hanging="567"/>
        <w:jc w:val="both"/>
        <w:rPr>
          <w:rFonts w:ascii="Arial" w:hAnsi="Arial" w:cs="Arial"/>
          <w:sz w:val="21"/>
          <w:szCs w:val="21"/>
          <w:lang w:eastAsia="ar-SA"/>
        </w:rPr>
      </w:pPr>
      <w:r w:rsidRPr="00692347">
        <w:rPr>
          <w:rFonts w:ascii="Arial" w:hAnsi="Arial" w:cs="Arial"/>
          <w:b/>
          <w:bCs/>
          <w:sz w:val="21"/>
          <w:szCs w:val="21"/>
          <w:lang w:eastAsia="ar-SA"/>
        </w:rPr>
        <w:t>Advertência</w:t>
      </w:r>
      <w:r w:rsidRPr="00692347">
        <w:rPr>
          <w:rFonts w:ascii="Arial" w:hAnsi="Arial" w:cs="Arial"/>
          <w:sz w:val="21"/>
          <w:szCs w:val="21"/>
          <w:lang w:eastAsia="ar-SA"/>
        </w:rPr>
        <w:t>, quando o contratado der causa à inexecução parcial do contrato, sempre que não se justificar a imposição de penalidade mais grave (art. 156, §2º, da Lei nº 14.133, de 2021);</w:t>
      </w:r>
    </w:p>
    <w:p w:rsidR="0069051C" w:rsidRPr="00692347" w:rsidRDefault="0069051C" w:rsidP="0087726D">
      <w:pPr>
        <w:pStyle w:val="PargrafodaLista"/>
        <w:widowControl w:val="0"/>
        <w:numPr>
          <w:ilvl w:val="2"/>
          <w:numId w:val="43"/>
        </w:numPr>
        <w:tabs>
          <w:tab w:val="left" w:pos="536"/>
          <w:tab w:val="left" w:pos="567"/>
          <w:tab w:val="left" w:pos="851"/>
          <w:tab w:val="left" w:pos="4294"/>
        </w:tabs>
        <w:suppressAutoHyphens/>
        <w:ind w:left="567" w:hanging="567"/>
        <w:jc w:val="both"/>
        <w:rPr>
          <w:rFonts w:ascii="Arial" w:hAnsi="Arial" w:cs="Arial"/>
          <w:sz w:val="21"/>
          <w:szCs w:val="21"/>
          <w:lang w:eastAsia="ar-SA"/>
        </w:rPr>
      </w:pPr>
      <w:r w:rsidRPr="00692347">
        <w:rPr>
          <w:rFonts w:ascii="Arial" w:hAnsi="Arial" w:cs="Arial"/>
          <w:b/>
          <w:bCs/>
          <w:sz w:val="21"/>
          <w:szCs w:val="21"/>
          <w:lang w:eastAsia="ar-SA"/>
        </w:rPr>
        <w:t>Impedimento de licitar e contratar</w:t>
      </w:r>
      <w:r w:rsidRPr="00692347">
        <w:rPr>
          <w:rFonts w:ascii="Arial" w:hAnsi="Arial" w:cs="Arial"/>
          <w:sz w:val="21"/>
          <w:szCs w:val="21"/>
          <w:lang w:eastAsia="ar-SA"/>
        </w:rPr>
        <w:t>, quando praticadas as condutas descritas nas alíneas “b”, “c” e “d” do subitem acima deste Contrato, sempre que não se justificar a imposição de penalidade mais grave (art. 156, § 4º, da Lei nº 14.133, de 2021);</w:t>
      </w:r>
    </w:p>
    <w:p w:rsidR="0069051C" w:rsidRPr="00692347" w:rsidRDefault="0069051C" w:rsidP="0087726D">
      <w:pPr>
        <w:pStyle w:val="PargrafodaLista"/>
        <w:widowControl w:val="0"/>
        <w:numPr>
          <w:ilvl w:val="2"/>
          <w:numId w:val="43"/>
        </w:numPr>
        <w:tabs>
          <w:tab w:val="left" w:pos="536"/>
          <w:tab w:val="left" w:pos="567"/>
          <w:tab w:val="left" w:pos="851"/>
          <w:tab w:val="left" w:pos="4294"/>
        </w:tabs>
        <w:suppressAutoHyphens/>
        <w:ind w:left="567" w:hanging="567"/>
        <w:jc w:val="both"/>
        <w:rPr>
          <w:rFonts w:ascii="Arial" w:hAnsi="Arial" w:cs="Arial"/>
          <w:sz w:val="21"/>
          <w:szCs w:val="21"/>
          <w:lang w:eastAsia="ar-SA"/>
        </w:rPr>
      </w:pPr>
      <w:r w:rsidRPr="00692347">
        <w:rPr>
          <w:rFonts w:ascii="Arial" w:hAnsi="Arial" w:cs="Arial"/>
          <w:b/>
          <w:bCs/>
          <w:sz w:val="21"/>
          <w:szCs w:val="21"/>
          <w:lang w:eastAsia="ar-SA"/>
        </w:rPr>
        <w:t>Declaração de inidoneidade</w:t>
      </w:r>
      <w:r w:rsidRPr="00692347">
        <w:rPr>
          <w:rFonts w:ascii="Arial" w:hAnsi="Arial" w:cs="Arial"/>
          <w:sz w:val="21"/>
          <w:szCs w:val="21"/>
          <w:lang w:eastAsia="ar-SA"/>
        </w:rPr>
        <w:t xml:space="preserve"> para licitar e contratar, quando praticadas as condutas descritas nas alíneas “e”, “f”, “g” e “h” do subitem acima deste Contrato, bem como nas alíneas “b”, “c” e “d”, que justifiquem a imposição de penalidade mais grave (art. 156, §5º, da Lei nº 14.133, de 2021).</w:t>
      </w:r>
    </w:p>
    <w:p w:rsidR="0069051C" w:rsidRPr="00692347" w:rsidRDefault="0069051C" w:rsidP="0087726D">
      <w:pPr>
        <w:pStyle w:val="PargrafodaLista"/>
        <w:widowControl w:val="0"/>
        <w:numPr>
          <w:ilvl w:val="2"/>
          <w:numId w:val="43"/>
        </w:numPr>
        <w:tabs>
          <w:tab w:val="left" w:pos="536"/>
          <w:tab w:val="left" w:pos="567"/>
          <w:tab w:val="left" w:pos="851"/>
          <w:tab w:val="left" w:pos="4294"/>
        </w:tabs>
        <w:suppressAutoHyphens/>
        <w:ind w:left="567" w:hanging="567"/>
        <w:jc w:val="both"/>
        <w:rPr>
          <w:rFonts w:ascii="Arial" w:hAnsi="Arial" w:cs="Arial"/>
          <w:sz w:val="21"/>
          <w:szCs w:val="21"/>
          <w:lang w:eastAsia="ar-SA"/>
        </w:rPr>
      </w:pPr>
      <w:r w:rsidRPr="00692347">
        <w:rPr>
          <w:rFonts w:ascii="Arial" w:hAnsi="Arial" w:cs="Arial"/>
          <w:b/>
          <w:bCs/>
          <w:sz w:val="21"/>
          <w:szCs w:val="21"/>
          <w:lang w:eastAsia="ar-SA"/>
        </w:rPr>
        <w:t>Multa</w:t>
      </w:r>
      <w:r w:rsidRPr="00692347">
        <w:rPr>
          <w:rFonts w:ascii="Arial" w:hAnsi="Arial" w:cs="Arial"/>
          <w:sz w:val="21"/>
          <w:szCs w:val="21"/>
          <w:lang w:eastAsia="ar-SA"/>
        </w:rPr>
        <w:t>:</w:t>
      </w:r>
    </w:p>
    <w:p w:rsidR="0069051C" w:rsidRPr="00692347" w:rsidRDefault="0069051C" w:rsidP="0087726D">
      <w:pPr>
        <w:pStyle w:val="PargrafodaLista"/>
        <w:widowControl w:val="0"/>
        <w:numPr>
          <w:ilvl w:val="3"/>
          <w:numId w:val="43"/>
        </w:numPr>
        <w:tabs>
          <w:tab w:val="left" w:pos="536"/>
          <w:tab w:val="left" w:pos="567"/>
          <w:tab w:val="left" w:pos="851"/>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Na ocorrência de atraso injustificado para assinatura do Contrato, para o início da execução dos serviços ou entrega dos materiais, inexecução parcial ou total do contrato, as multas a serem aplicadas observarão os seguintes parâmetros:</w:t>
      </w:r>
    </w:p>
    <w:p w:rsidR="0069051C" w:rsidRPr="00692347" w:rsidRDefault="0069051C" w:rsidP="0087726D">
      <w:pPr>
        <w:pStyle w:val="PargrafodaLista"/>
        <w:widowControl w:val="0"/>
        <w:numPr>
          <w:ilvl w:val="0"/>
          <w:numId w:val="51"/>
        </w:numPr>
        <w:tabs>
          <w:tab w:val="left" w:pos="0"/>
          <w:tab w:val="left" w:pos="536"/>
          <w:tab w:val="left" w:pos="567"/>
          <w:tab w:val="left" w:pos="851"/>
          <w:tab w:val="left" w:pos="4294"/>
        </w:tabs>
        <w:suppressAutoHyphens/>
        <w:ind w:left="1276"/>
        <w:jc w:val="both"/>
        <w:rPr>
          <w:rFonts w:ascii="Arial" w:hAnsi="Arial" w:cs="Arial"/>
          <w:sz w:val="21"/>
          <w:szCs w:val="21"/>
          <w:lang w:eastAsia="ar-SA"/>
        </w:rPr>
      </w:pPr>
      <w:r w:rsidRPr="00692347">
        <w:rPr>
          <w:rFonts w:ascii="Arial" w:hAnsi="Arial" w:cs="Arial"/>
          <w:b/>
          <w:i/>
          <w:sz w:val="21"/>
          <w:szCs w:val="21"/>
          <w:u w:val="single"/>
          <w:lang w:eastAsia="ar-SA"/>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rsidR="0069051C" w:rsidRPr="00692347" w:rsidRDefault="0069051C" w:rsidP="0087726D">
      <w:pPr>
        <w:pStyle w:val="PargrafodaLista"/>
        <w:widowControl w:val="0"/>
        <w:numPr>
          <w:ilvl w:val="0"/>
          <w:numId w:val="51"/>
        </w:numPr>
        <w:tabs>
          <w:tab w:val="left" w:pos="0"/>
          <w:tab w:val="left" w:pos="536"/>
          <w:tab w:val="left" w:pos="567"/>
          <w:tab w:val="left" w:pos="851"/>
          <w:tab w:val="left" w:pos="4294"/>
        </w:tabs>
        <w:suppressAutoHyphens/>
        <w:ind w:left="567" w:firstLine="0"/>
        <w:jc w:val="both"/>
        <w:rPr>
          <w:rFonts w:ascii="Arial" w:hAnsi="Arial" w:cs="Arial"/>
          <w:sz w:val="21"/>
          <w:szCs w:val="21"/>
          <w:lang w:eastAsia="ar-SA"/>
        </w:rPr>
      </w:pPr>
      <w:r w:rsidRPr="00692347">
        <w:rPr>
          <w:rFonts w:ascii="Arial" w:hAnsi="Arial" w:cs="Arial"/>
          <w:sz w:val="21"/>
          <w:szCs w:val="21"/>
          <w:lang w:eastAsia="ar-SA"/>
        </w:rPr>
        <w:t>Até o máximo de 20% (vinte por cento) do valor do contrato no caso de inexecução parcial do contrato;</w:t>
      </w:r>
    </w:p>
    <w:p w:rsidR="0069051C" w:rsidRPr="00692347" w:rsidRDefault="0069051C" w:rsidP="0087726D">
      <w:pPr>
        <w:pStyle w:val="PargrafodaLista"/>
        <w:widowControl w:val="0"/>
        <w:numPr>
          <w:ilvl w:val="0"/>
          <w:numId w:val="51"/>
        </w:numPr>
        <w:tabs>
          <w:tab w:val="left" w:pos="0"/>
          <w:tab w:val="left" w:pos="536"/>
          <w:tab w:val="left" w:pos="567"/>
          <w:tab w:val="left" w:pos="851"/>
          <w:tab w:val="left" w:pos="4294"/>
        </w:tabs>
        <w:suppressAutoHyphens/>
        <w:ind w:left="567" w:firstLine="0"/>
        <w:jc w:val="both"/>
        <w:rPr>
          <w:rFonts w:ascii="Arial" w:hAnsi="Arial" w:cs="Arial"/>
          <w:sz w:val="21"/>
          <w:szCs w:val="21"/>
          <w:lang w:eastAsia="ar-SA"/>
        </w:rPr>
      </w:pPr>
      <w:r w:rsidRPr="00692347">
        <w:rPr>
          <w:rFonts w:ascii="Arial" w:hAnsi="Arial" w:cs="Arial"/>
          <w:sz w:val="21"/>
          <w:szCs w:val="21"/>
          <w:lang w:eastAsia="ar-SA"/>
        </w:rPr>
        <w:t>30% (trinta por cento) do valor do contrato no caso de inexecução total do contrato.</w:t>
      </w:r>
    </w:p>
    <w:p w:rsidR="0069051C" w:rsidRPr="00692347" w:rsidRDefault="0069051C" w:rsidP="0087726D">
      <w:pPr>
        <w:pStyle w:val="PargrafodaLista"/>
        <w:widowControl w:val="0"/>
        <w:numPr>
          <w:ilvl w:val="3"/>
          <w:numId w:val="43"/>
        </w:numPr>
        <w:tabs>
          <w:tab w:val="left" w:pos="0"/>
          <w:tab w:val="left" w:pos="536"/>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Será configurada a inexecução total do objeto, quando:</w:t>
      </w:r>
    </w:p>
    <w:p w:rsidR="0069051C" w:rsidRPr="00692347" w:rsidRDefault="0069051C" w:rsidP="0087726D">
      <w:pPr>
        <w:pStyle w:val="PargrafodaLista"/>
        <w:widowControl w:val="0"/>
        <w:numPr>
          <w:ilvl w:val="0"/>
          <w:numId w:val="24"/>
        </w:numPr>
        <w:tabs>
          <w:tab w:val="left" w:pos="0"/>
          <w:tab w:val="left" w:pos="536"/>
          <w:tab w:val="left" w:pos="567"/>
          <w:tab w:val="left" w:pos="851"/>
          <w:tab w:val="left" w:pos="4294"/>
        </w:tabs>
        <w:suppressAutoHyphens/>
        <w:ind w:left="567" w:firstLine="0"/>
        <w:jc w:val="both"/>
        <w:rPr>
          <w:rFonts w:ascii="Arial" w:hAnsi="Arial" w:cs="Arial"/>
          <w:sz w:val="21"/>
          <w:szCs w:val="21"/>
          <w:lang w:eastAsia="ar-SA"/>
        </w:rPr>
      </w:pPr>
      <w:r w:rsidRPr="00692347">
        <w:rPr>
          <w:rFonts w:ascii="Arial" w:hAnsi="Arial" w:cs="Arial"/>
          <w:sz w:val="21"/>
          <w:szCs w:val="21"/>
          <w:lang w:eastAsia="ar-SA"/>
        </w:rPr>
        <w:t xml:space="preserve">Houver atraso injustificado, do início dos serviços ou entrega dos materiais, na totalidade requerida, por mais de 07 (sete) dias corridos após o recebimento </w:t>
      </w:r>
      <w:proofErr w:type="spellStart"/>
      <w:r w:rsidRPr="00692347">
        <w:rPr>
          <w:rFonts w:ascii="Arial" w:hAnsi="Arial" w:cs="Arial"/>
          <w:sz w:val="21"/>
          <w:szCs w:val="21"/>
          <w:lang w:eastAsia="ar-SA"/>
        </w:rPr>
        <w:t>pel</w:t>
      </w:r>
      <w:proofErr w:type="spellEnd"/>
      <w:r w:rsidRPr="00692347">
        <w:rPr>
          <w:rFonts w:ascii="Arial" w:hAnsi="Arial" w:cs="Arial"/>
          <w:sz w:val="21"/>
          <w:szCs w:val="21"/>
          <w:lang w:eastAsia="ar-SA"/>
        </w:rPr>
        <w:t xml:space="preserve"> Contratada da ordem de serviços.</w:t>
      </w:r>
    </w:p>
    <w:p w:rsidR="0069051C" w:rsidRPr="00692347" w:rsidRDefault="0069051C" w:rsidP="0087726D">
      <w:pPr>
        <w:pStyle w:val="PargrafodaLista"/>
        <w:widowControl w:val="0"/>
        <w:numPr>
          <w:ilvl w:val="0"/>
          <w:numId w:val="24"/>
        </w:numPr>
        <w:tabs>
          <w:tab w:val="left" w:pos="0"/>
          <w:tab w:val="left" w:pos="536"/>
          <w:tab w:val="left" w:pos="567"/>
          <w:tab w:val="left" w:pos="851"/>
          <w:tab w:val="left" w:pos="4294"/>
        </w:tabs>
        <w:suppressAutoHyphens/>
        <w:ind w:left="567" w:firstLine="0"/>
        <w:jc w:val="both"/>
        <w:rPr>
          <w:rFonts w:ascii="Arial" w:hAnsi="Arial" w:cs="Arial"/>
          <w:sz w:val="21"/>
          <w:szCs w:val="21"/>
          <w:lang w:eastAsia="ar-SA"/>
        </w:rPr>
      </w:pPr>
      <w:r w:rsidRPr="00692347">
        <w:rPr>
          <w:rFonts w:ascii="Arial" w:hAnsi="Arial" w:cs="Arial"/>
          <w:sz w:val="21"/>
          <w:szCs w:val="21"/>
          <w:lang w:eastAsia="ar-SA"/>
        </w:rPr>
        <w:t>13.6.2. Todos os serviços executados não forem aceitos pelo Município por não atenderem às especificações deste documento, durante 30 (trinta) dias consecutivos de prestação dos serviços ou entrega de materiais.</w:t>
      </w:r>
    </w:p>
    <w:p w:rsidR="0069051C" w:rsidRPr="00692347" w:rsidRDefault="0069051C" w:rsidP="0087726D">
      <w:pPr>
        <w:pStyle w:val="PargrafodaLista"/>
        <w:widowControl w:val="0"/>
        <w:numPr>
          <w:ilvl w:val="3"/>
          <w:numId w:val="43"/>
        </w:numPr>
        <w:tabs>
          <w:tab w:val="left" w:pos="0"/>
          <w:tab w:val="left" w:pos="536"/>
          <w:tab w:val="left" w:pos="567"/>
          <w:tab w:val="left" w:pos="851"/>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O valor da multa poderá ser descontado do pagamento a ser efetuado à proponente Contratada:</w:t>
      </w:r>
    </w:p>
    <w:p w:rsidR="0069051C" w:rsidRPr="00692347" w:rsidRDefault="0069051C" w:rsidP="0087726D">
      <w:pPr>
        <w:pStyle w:val="PargrafodaLista"/>
        <w:widowControl w:val="0"/>
        <w:numPr>
          <w:ilvl w:val="0"/>
          <w:numId w:val="36"/>
        </w:numPr>
        <w:tabs>
          <w:tab w:val="left" w:pos="0"/>
          <w:tab w:val="left" w:pos="536"/>
          <w:tab w:val="left" w:pos="567"/>
          <w:tab w:val="left" w:pos="851"/>
          <w:tab w:val="left" w:pos="4294"/>
        </w:tabs>
        <w:suppressAutoHyphens/>
        <w:ind w:left="567" w:firstLine="0"/>
        <w:jc w:val="both"/>
        <w:rPr>
          <w:rFonts w:ascii="Arial" w:hAnsi="Arial" w:cs="Arial"/>
          <w:sz w:val="21"/>
          <w:szCs w:val="21"/>
          <w:lang w:eastAsia="ar-SA"/>
        </w:rPr>
      </w:pPr>
      <w:r w:rsidRPr="00692347">
        <w:rPr>
          <w:rFonts w:ascii="Arial" w:hAnsi="Arial" w:cs="Arial"/>
          <w:sz w:val="21"/>
          <w:szCs w:val="21"/>
          <w:lang w:eastAsia="ar-SA"/>
        </w:rPr>
        <w:t>Se o valor a ser pago à proponente Contratada não for suficiente para cobrir o valor da multa, fica esta obrigada a recolher a importância devida no prazo de 10 (dez) dias úteis, contado da comunicação oficial.</w:t>
      </w:r>
    </w:p>
    <w:p w:rsidR="0069051C" w:rsidRPr="00692347" w:rsidRDefault="0069051C" w:rsidP="0087726D">
      <w:pPr>
        <w:pStyle w:val="PargrafodaLista"/>
        <w:widowControl w:val="0"/>
        <w:numPr>
          <w:ilvl w:val="0"/>
          <w:numId w:val="36"/>
        </w:numPr>
        <w:tabs>
          <w:tab w:val="left" w:pos="0"/>
          <w:tab w:val="left" w:pos="536"/>
          <w:tab w:val="left" w:pos="567"/>
          <w:tab w:val="left" w:pos="851"/>
          <w:tab w:val="left" w:pos="4294"/>
        </w:tabs>
        <w:suppressAutoHyphens/>
        <w:ind w:left="567" w:firstLine="0"/>
        <w:jc w:val="both"/>
        <w:rPr>
          <w:rFonts w:ascii="Arial" w:hAnsi="Arial" w:cs="Arial"/>
          <w:sz w:val="21"/>
          <w:szCs w:val="21"/>
          <w:lang w:eastAsia="ar-SA"/>
        </w:rPr>
      </w:pPr>
      <w:r w:rsidRPr="00692347">
        <w:rPr>
          <w:rFonts w:ascii="Arial" w:hAnsi="Arial" w:cs="Arial"/>
          <w:sz w:val="21"/>
          <w:szCs w:val="21"/>
          <w:lang w:eastAsia="ar-SA"/>
        </w:rPr>
        <w:t xml:space="preserve">Esgotados os meios administrativos para cobrança do valor devido pela proponente Contratada ao Município, este será encaminhado para inscrição em </w:t>
      </w:r>
      <w:r w:rsidRPr="00692347">
        <w:rPr>
          <w:rFonts w:ascii="Arial" w:hAnsi="Arial" w:cs="Arial"/>
          <w:sz w:val="21"/>
          <w:szCs w:val="21"/>
          <w:lang w:eastAsia="ar-SA"/>
        </w:rPr>
        <w:lastRenderedPageBreak/>
        <w:t>dívida ativa.</w:t>
      </w:r>
    </w:p>
    <w:p w:rsidR="0069051C" w:rsidRPr="00692347" w:rsidRDefault="0069051C" w:rsidP="0069051C">
      <w:pPr>
        <w:widowControl w:val="0"/>
        <w:numPr>
          <w:ilvl w:val="1"/>
          <w:numId w:val="0"/>
        </w:numPr>
        <w:tabs>
          <w:tab w:val="left" w:pos="536"/>
          <w:tab w:val="left" w:pos="567"/>
          <w:tab w:val="left" w:pos="2270"/>
          <w:tab w:val="left" w:pos="4294"/>
        </w:tabs>
        <w:suppressAutoHyphens/>
        <w:ind w:left="567" w:hanging="567"/>
        <w:jc w:val="both"/>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A aplicação das sanções previstas neste Contrato não exclui, em hipótese alguma, a obrigação de reparação integral do dano causado ao Contratante (art. 156, §9º, da Lei nº 14.133, de 2021).</w:t>
      </w:r>
    </w:p>
    <w:p w:rsidR="0069051C" w:rsidRPr="00692347" w:rsidRDefault="0069051C" w:rsidP="0069051C">
      <w:pPr>
        <w:pStyle w:val="PargrafodaLista"/>
        <w:widowControl w:val="0"/>
        <w:tabs>
          <w:tab w:val="left" w:pos="567"/>
          <w:tab w:val="left" w:pos="2270"/>
          <w:tab w:val="left" w:pos="4294"/>
        </w:tabs>
        <w:suppressAutoHyphens/>
        <w:ind w:left="567" w:hanging="567"/>
        <w:jc w:val="both"/>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Todas as sanções previstas neste Contrato poderão ser aplicadas cumulativamente com a multa (art. 156, §7º, da Lei nº 14.133, de 2021).</w:t>
      </w:r>
    </w:p>
    <w:p w:rsidR="0069051C" w:rsidRPr="00692347" w:rsidRDefault="0069051C" w:rsidP="0087726D">
      <w:pPr>
        <w:pStyle w:val="PargrafodaLista"/>
        <w:widowControl w:val="0"/>
        <w:numPr>
          <w:ilvl w:val="2"/>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Antes da aplicação da multa será facultada a defesa do interessado no prazo de 15 (quinze) dias úteis, contado da data de sua intimação (art. 157, da Lei nº 14.133, de 2021).</w:t>
      </w:r>
    </w:p>
    <w:p w:rsidR="0069051C" w:rsidRPr="00692347" w:rsidRDefault="0069051C" w:rsidP="0087726D">
      <w:pPr>
        <w:pStyle w:val="PargrafodaLista"/>
        <w:widowControl w:val="0"/>
        <w:numPr>
          <w:ilvl w:val="2"/>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69051C" w:rsidRPr="00692347" w:rsidRDefault="0069051C" w:rsidP="0087726D">
      <w:pPr>
        <w:pStyle w:val="PargrafodaLista"/>
        <w:widowControl w:val="0"/>
        <w:numPr>
          <w:ilvl w:val="2"/>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Previamente ao encaminhamento à cobrança judicial, a multa poderá ser recolhida administrativamente no prazo máximo de 30 (trinta) dias, a contar da data do recebimento da comunicação enviada pela autoridade competente.</w:t>
      </w: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69051C" w:rsidRPr="00692347" w:rsidRDefault="0069051C" w:rsidP="0069051C">
      <w:pPr>
        <w:pStyle w:val="PargrafodaLista"/>
        <w:widowControl w:val="0"/>
        <w:tabs>
          <w:tab w:val="left" w:pos="0"/>
          <w:tab w:val="left" w:pos="567"/>
          <w:tab w:val="left" w:pos="2270"/>
          <w:tab w:val="left" w:pos="4294"/>
        </w:tabs>
        <w:suppressAutoHyphens/>
        <w:ind w:left="0"/>
        <w:jc w:val="both"/>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0"/>
          <w:tab w:val="left" w:pos="567"/>
          <w:tab w:val="left" w:pos="2270"/>
          <w:tab w:val="left" w:pos="4294"/>
        </w:tabs>
        <w:suppressAutoHyphens/>
        <w:ind w:left="0" w:firstLine="0"/>
        <w:jc w:val="both"/>
        <w:rPr>
          <w:rFonts w:ascii="Arial" w:hAnsi="Arial" w:cs="Arial"/>
          <w:sz w:val="21"/>
          <w:szCs w:val="21"/>
          <w:lang w:eastAsia="ar-SA"/>
        </w:rPr>
      </w:pPr>
      <w:r w:rsidRPr="00692347">
        <w:rPr>
          <w:rFonts w:ascii="Arial" w:hAnsi="Arial" w:cs="Arial"/>
          <w:sz w:val="21"/>
          <w:szCs w:val="21"/>
          <w:lang w:eastAsia="ar-SA"/>
        </w:rPr>
        <w:t>Na aplicação das sanções serão considerados (art. 156, §1º, da Lei nº 14.133, de 2021):</w:t>
      </w:r>
    </w:p>
    <w:p w:rsidR="0069051C" w:rsidRPr="00692347" w:rsidRDefault="0069051C" w:rsidP="0087726D">
      <w:pPr>
        <w:pStyle w:val="PargrafodaLista"/>
        <w:widowControl w:val="0"/>
        <w:numPr>
          <w:ilvl w:val="0"/>
          <w:numId w:val="52"/>
        </w:numPr>
        <w:tabs>
          <w:tab w:val="left" w:pos="0"/>
          <w:tab w:val="left" w:pos="536"/>
          <w:tab w:val="left" w:pos="567"/>
          <w:tab w:val="left" w:pos="2270"/>
          <w:tab w:val="left" w:pos="4294"/>
        </w:tabs>
        <w:suppressAutoHyphens/>
        <w:jc w:val="both"/>
        <w:rPr>
          <w:rFonts w:ascii="Arial" w:hAnsi="Arial" w:cs="Arial"/>
          <w:sz w:val="21"/>
          <w:szCs w:val="21"/>
          <w:lang w:eastAsia="ar-SA"/>
        </w:rPr>
      </w:pPr>
      <w:proofErr w:type="gramStart"/>
      <w:r w:rsidRPr="00692347">
        <w:rPr>
          <w:rFonts w:ascii="Arial" w:hAnsi="Arial" w:cs="Arial"/>
          <w:sz w:val="21"/>
          <w:szCs w:val="21"/>
          <w:lang w:eastAsia="ar-SA"/>
        </w:rPr>
        <w:t>a</w:t>
      </w:r>
      <w:proofErr w:type="gramEnd"/>
      <w:r w:rsidRPr="00692347">
        <w:rPr>
          <w:rFonts w:ascii="Arial" w:hAnsi="Arial" w:cs="Arial"/>
          <w:sz w:val="21"/>
          <w:szCs w:val="21"/>
          <w:lang w:eastAsia="ar-SA"/>
        </w:rPr>
        <w:t xml:space="preserve"> natureza e a gravidade da infração cometida;</w:t>
      </w:r>
    </w:p>
    <w:p w:rsidR="0069051C" w:rsidRPr="00692347" w:rsidRDefault="0069051C" w:rsidP="0087726D">
      <w:pPr>
        <w:pStyle w:val="PargrafodaLista"/>
        <w:widowControl w:val="0"/>
        <w:numPr>
          <w:ilvl w:val="0"/>
          <w:numId w:val="52"/>
        </w:numPr>
        <w:tabs>
          <w:tab w:val="left" w:pos="0"/>
          <w:tab w:val="left" w:pos="536"/>
          <w:tab w:val="left" w:pos="567"/>
          <w:tab w:val="left" w:pos="2270"/>
          <w:tab w:val="left" w:pos="4294"/>
        </w:tabs>
        <w:suppressAutoHyphens/>
        <w:jc w:val="both"/>
        <w:rPr>
          <w:rFonts w:ascii="Arial" w:hAnsi="Arial" w:cs="Arial"/>
          <w:sz w:val="21"/>
          <w:szCs w:val="21"/>
          <w:lang w:eastAsia="ar-SA"/>
        </w:rPr>
      </w:pPr>
      <w:proofErr w:type="gramStart"/>
      <w:r w:rsidRPr="00692347">
        <w:rPr>
          <w:rFonts w:ascii="Arial" w:hAnsi="Arial" w:cs="Arial"/>
          <w:sz w:val="21"/>
          <w:szCs w:val="21"/>
          <w:lang w:eastAsia="ar-SA"/>
        </w:rPr>
        <w:t>as</w:t>
      </w:r>
      <w:proofErr w:type="gramEnd"/>
      <w:r w:rsidRPr="00692347">
        <w:rPr>
          <w:rFonts w:ascii="Arial" w:hAnsi="Arial" w:cs="Arial"/>
          <w:sz w:val="21"/>
          <w:szCs w:val="21"/>
          <w:lang w:eastAsia="ar-SA"/>
        </w:rPr>
        <w:t xml:space="preserve"> peculiaridades do caso concreto;</w:t>
      </w:r>
    </w:p>
    <w:p w:rsidR="0069051C" w:rsidRPr="00692347" w:rsidRDefault="0069051C" w:rsidP="0087726D">
      <w:pPr>
        <w:pStyle w:val="PargrafodaLista"/>
        <w:widowControl w:val="0"/>
        <w:numPr>
          <w:ilvl w:val="0"/>
          <w:numId w:val="52"/>
        </w:numPr>
        <w:tabs>
          <w:tab w:val="left" w:pos="0"/>
          <w:tab w:val="left" w:pos="536"/>
          <w:tab w:val="left" w:pos="567"/>
          <w:tab w:val="left" w:pos="2270"/>
          <w:tab w:val="left" w:pos="4294"/>
        </w:tabs>
        <w:suppressAutoHyphens/>
        <w:jc w:val="both"/>
        <w:rPr>
          <w:rFonts w:ascii="Arial" w:hAnsi="Arial" w:cs="Arial"/>
          <w:sz w:val="21"/>
          <w:szCs w:val="21"/>
          <w:lang w:eastAsia="ar-SA"/>
        </w:rPr>
      </w:pPr>
      <w:proofErr w:type="gramStart"/>
      <w:r w:rsidRPr="00692347">
        <w:rPr>
          <w:rFonts w:ascii="Arial" w:hAnsi="Arial" w:cs="Arial"/>
          <w:sz w:val="21"/>
          <w:szCs w:val="21"/>
          <w:lang w:eastAsia="ar-SA"/>
        </w:rPr>
        <w:t>as</w:t>
      </w:r>
      <w:proofErr w:type="gramEnd"/>
      <w:r w:rsidRPr="00692347">
        <w:rPr>
          <w:rFonts w:ascii="Arial" w:hAnsi="Arial" w:cs="Arial"/>
          <w:sz w:val="21"/>
          <w:szCs w:val="21"/>
          <w:lang w:eastAsia="ar-SA"/>
        </w:rPr>
        <w:t xml:space="preserve"> circunstâncias agravantes ou atenuantes;</w:t>
      </w:r>
    </w:p>
    <w:p w:rsidR="0069051C" w:rsidRPr="00692347" w:rsidRDefault="0069051C" w:rsidP="0087726D">
      <w:pPr>
        <w:pStyle w:val="PargrafodaLista"/>
        <w:widowControl w:val="0"/>
        <w:numPr>
          <w:ilvl w:val="0"/>
          <w:numId w:val="52"/>
        </w:numPr>
        <w:tabs>
          <w:tab w:val="left" w:pos="0"/>
          <w:tab w:val="left" w:pos="536"/>
          <w:tab w:val="left" w:pos="567"/>
          <w:tab w:val="left" w:pos="2270"/>
          <w:tab w:val="left" w:pos="4294"/>
        </w:tabs>
        <w:suppressAutoHyphens/>
        <w:jc w:val="both"/>
        <w:rPr>
          <w:rFonts w:ascii="Arial" w:hAnsi="Arial" w:cs="Arial"/>
          <w:sz w:val="21"/>
          <w:szCs w:val="21"/>
          <w:lang w:eastAsia="ar-SA"/>
        </w:rPr>
      </w:pPr>
      <w:proofErr w:type="gramStart"/>
      <w:r w:rsidRPr="00692347">
        <w:rPr>
          <w:rFonts w:ascii="Arial" w:hAnsi="Arial" w:cs="Arial"/>
          <w:sz w:val="21"/>
          <w:szCs w:val="21"/>
          <w:lang w:eastAsia="ar-SA"/>
        </w:rPr>
        <w:t>os</w:t>
      </w:r>
      <w:proofErr w:type="gramEnd"/>
      <w:r w:rsidRPr="00692347">
        <w:rPr>
          <w:rFonts w:ascii="Arial" w:hAnsi="Arial" w:cs="Arial"/>
          <w:sz w:val="21"/>
          <w:szCs w:val="21"/>
          <w:lang w:eastAsia="ar-SA"/>
        </w:rPr>
        <w:t xml:space="preserve"> danos que dela provierem para o Contratante;</w:t>
      </w:r>
    </w:p>
    <w:p w:rsidR="0069051C" w:rsidRPr="00692347" w:rsidRDefault="0069051C" w:rsidP="0087726D">
      <w:pPr>
        <w:pStyle w:val="PargrafodaLista"/>
        <w:widowControl w:val="0"/>
        <w:numPr>
          <w:ilvl w:val="0"/>
          <w:numId w:val="52"/>
        </w:numPr>
        <w:tabs>
          <w:tab w:val="left" w:pos="0"/>
          <w:tab w:val="left" w:pos="536"/>
          <w:tab w:val="left" w:pos="567"/>
          <w:tab w:val="left" w:pos="2270"/>
          <w:tab w:val="left" w:pos="4294"/>
        </w:tabs>
        <w:suppressAutoHyphens/>
        <w:jc w:val="both"/>
        <w:rPr>
          <w:rFonts w:ascii="Arial" w:hAnsi="Arial" w:cs="Arial"/>
          <w:sz w:val="21"/>
          <w:szCs w:val="21"/>
          <w:lang w:eastAsia="ar-SA"/>
        </w:rPr>
      </w:pPr>
      <w:proofErr w:type="gramStart"/>
      <w:r w:rsidRPr="00692347">
        <w:rPr>
          <w:rFonts w:ascii="Arial" w:hAnsi="Arial" w:cs="Arial"/>
          <w:sz w:val="21"/>
          <w:szCs w:val="21"/>
          <w:lang w:eastAsia="ar-SA"/>
        </w:rPr>
        <w:t>a</w:t>
      </w:r>
      <w:proofErr w:type="gramEnd"/>
      <w:r w:rsidRPr="00692347">
        <w:rPr>
          <w:rFonts w:ascii="Arial" w:hAnsi="Arial" w:cs="Arial"/>
          <w:sz w:val="21"/>
          <w:szCs w:val="21"/>
          <w:lang w:eastAsia="ar-SA"/>
        </w:rPr>
        <w:t xml:space="preserve"> implantação ou o aperfeiçoamento de programa de integridade, conforme normas e orientações dos órgãos de controle.</w:t>
      </w:r>
    </w:p>
    <w:p w:rsidR="0069051C" w:rsidRPr="00692347" w:rsidRDefault="0069051C" w:rsidP="0069051C">
      <w:pPr>
        <w:pStyle w:val="PargrafodaLista"/>
        <w:widowControl w:val="0"/>
        <w:tabs>
          <w:tab w:val="left" w:pos="0"/>
          <w:tab w:val="left" w:pos="536"/>
          <w:tab w:val="left" w:pos="567"/>
          <w:tab w:val="left" w:pos="2270"/>
          <w:tab w:val="left" w:pos="4294"/>
        </w:tabs>
        <w:suppressAutoHyphens/>
        <w:jc w:val="both"/>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9051C" w:rsidRPr="00692347" w:rsidRDefault="0069051C" w:rsidP="0069051C">
      <w:pPr>
        <w:pStyle w:val="PargrafodaLista"/>
        <w:widowControl w:val="0"/>
        <w:tabs>
          <w:tab w:val="left" w:pos="567"/>
          <w:tab w:val="left" w:pos="2270"/>
          <w:tab w:val="left" w:pos="4294"/>
        </w:tabs>
        <w:suppressAutoHyphens/>
        <w:ind w:left="567" w:hanging="567"/>
        <w:jc w:val="both"/>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69051C" w:rsidRPr="00692347" w:rsidRDefault="0069051C" w:rsidP="0069051C">
      <w:pPr>
        <w:pStyle w:val="PargrafodaLista"/>
        <w:ind w:left="567" w:hanging="567"/>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92347">
        <w:rPr>
          <w:rFonts w:ascii="Arial" w:hAnsi="Arial" w:cs="Arial"/>
          <w:sz w:val="21"/>
          <w:szCs w:val="21"/>
          <w:lang w:eastAsia="ar-SA"/>
        </w:rPr>
        <w:t>Ceis</w:t>
      </w:r>
      <w:proofErr w:type="spellEnd"/>
      <w:r w:rsidRPr="00692347">
        <w:rPr>
          <w:rFonts w:ascii="Arial" w:hAnsi="Arial" w:cs="Arial"/>
          <w:sz w:val="21"/>
          <w:szCs w:val="21"/>
          <w:lang w:eastAsia="ar-SA"/>
        </w:rPr>
        <w:t>) e no Cadastro Nacional de Empresas Punidas (</w:t>
      </w:r>
      <w:proofErr w:type="spellStart"/>
      <w:r w:rsidRPr="00692347">
        <w:rPr>
          <w:rFonts w:ascii="Arial" w:hAnsi="Arial" w:cs="Arial"/>
          <w:sz w:val="21"/>
          <w:szCs w:val="21"/>
          <w:lang w:eastAsia="ar-SA"/>
        </w:rPr>
        <w:t>Cnep</w:t>
      </w:r>
      <w:proofErr w:type="spellEnd"/>
      <w:r w:rsidRPr="00692347">
        <w:rPr>
          <w:rFonts w:ascii="Arial" w:hAnsi="Arial" w:cs="Arial"/>
          <w:sz w:val="21"/>
          <w:szCs w:val="21"/>
          <w:lang w:eastAsia="ar-SA"/>
        </w:rPr>
        <w:t xml:space="preserve">), </w:t>
      </w:r>
      <w:proofErr w:type="gramStart"/>
      <w:r w:rsidRPr="00692347">
        <w:rPr>
          <w:rFonts w:ascii="Arial" w:hAnsi="Arial" w:cs="Arial"/>
          <w:sz w:val="21"/>
          <w:szCs w:val="21"/>
          <w:lang w:eastAsia="ar-SA"/>
        </w:rPr>
        <w:t>instituídos no âmbito do Poder Executivo Federal</w:t>
      </w:r>
      <w:proofErr w:type="gramEnd"/>
      <w:r w:rsidRPr="00692347">
        <w:rPr>
          <w:rFonts w:ascii="Arial" w:hAnsi="Arial" w:cs="Arial"/>
          <w:sz w:val="21"/>
          <w:szCs w:val="21"/>
          <w:lang w:eastAsia="ar-SA"/>
        </w:rPr>
        <w:t>. (Art. 161, da Lei nº 14.133, de 2021).</w:t>
      </w:r>
    </w:p>
    <w:p w:rsidR="0069051C" w:rsidRPr="00692347" w:rsidRDefault="0069051C" w:rsidP="0069051C">
      <w:pPr>
        <w:pStyle w:val="PargrafodaLista"/>
        <w:ind w:left="567" w:hanging="567"/>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As sanções de impedimento de licitar e contratar e declaração de inidoneidade para licitar ou contratar são passíveis de reabilitação na forma do art. 163 da Lei nº 14.133/21.</w:t>
      </w:r>
    </w:p>
    <w:p w:rsidR="0069051C" w:rsidRPr="00692347" w:rsidRDefault="0069051C" w:rsidP="0069051C">
      <w:pPr>
        <w:pStyle w:val="PargrafodaLista"/>
        <w:ind w:left="567" w:hanging="567"/>
        <w:rPr>
          <w:rFonts w:ascii="Arial" w:hAnsi="Arial" w:cs="Arial"/>
          <w:sz w:val="21"/>
          <w:szCs w:val="21"/>
          <w:lang w:eastAsia="ar-SA"/>
        </w:rPr>
      </w:pPr>
    </w:p>
    <w:p w:rsidR="0069051C" w:rsidRPr="00692347" w:rsidRDefault="0069051C" w:rsidP="0087726D">
      <w:pPr>
        <w:pStyle w:val="PargrafodaLista"/>
        <w:widowControl w:val="0"/>
        <w:numPr>
          <w:ilvl w:val="1"/>
          <w:numId w:val="43"/>
        </w:numPr>
        <w:tabs>
          <w:tab w:val="left" w:pos="567"/>
          <w:tab w:val="left" w:pos="2270"/>
          <w:tab w:val="left" w:pos="4294"/>
        </w:tabs>
        <w:suppressAutoHyphens/>
        <w:ind w:left="567" w:hanging="567"/>
        <w:jc w:val="both"/>
        <w:rPr>
          <w:rFonts w:ascii="Arial" w:hAnsi="Arial" w:cs="Arial"/>
          <w:sz w:val="21"/>
          <w:szCs w:val="21"/>
          <w:lang w:eastAsia="ar-SA"/>
        </w:rPr>
      </w:pPr>
      <w:r w:rsidRPr="00692347">
        <w:rPr>
          <w:rFonts w:ascii="Arial" w:hAnsi="Arial" w:cs="Arial"/>
          <w:sz w:val="21"/>
          <w:szCs w:val="21"/>
          <w:lang w:eastAsia="ar-SA"/>
        </w:rPr>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692347">
        <w:rPr>
          <w:rFonts w:ascii="Arial" w:hAnsi="Arial" w:cs="Arial"/>
          <w:sz w:val="21"/>
          <w:szCs w:val="21"/>
          <w:lang w:eastAsia="ar-SA"/>
        </w:rPr>
        <w:t>órgão decorrentes deste mesmo contrato ou de outros contratos administrativos que o contratado possua com o mesmo órgão</w:t>
      </w:r>
      <w:proofErr w:type="gramEnd"/>
      <w:r w:rsidRPr="00692347">
        <w:rPr>
          <w:rFonts w:ascii="Arial" w:hAnsi="Arial" w:cs="Arial"/>
          <w:sz w:val="21"/>
          <w:szCs w:val="21"/>
          <w:lang w:eastAsia="ar-SA"/>
        </w:rPr>
        <w:t xml:space="preserve"> ora contratante. </w:t>
      </w:r>
    </w:p>
    <w:p w:rsidR="0069051C" w:rsidRPr="00692347" w:rsidRDefault="0069051C" w:rsidP="0069051C">
      <w:pPr>
        <w:autoSpaceDE w:val="0"/>
        <w:autoSpaceDN w:val="0"/>
        <w:adjustRightInd w:val="0"/>
        <w:ind w:left="567" w:hanging="567"/>
        <w:jc w:val="both"/>
        <w:rPr>
          <w:rFonts w:ascii="Arial" w:hAnsi="Arial" w:cs="Arial"/>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NONA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DA EXTINÇÃO CONTRATUAL</w:t>
      </w:r>
    </w:p>
    <w:p w:rsidR="0069051C" w:rsidRPr="00692347" w:rsidRDefault="0069051C" w:rsidP="0069051C">
      <w:pPr>
        <w:jc w:val="center"/>
        <w:rPr>
          <w:rFonts w:ascii="Arial" w:hAnsi="Arial" w:cs="Arial"/>
          <w:sz w:val="21"/>
          <w:szCs w:val="21"/>
        </w:rPr>
      </w:pPr>
    </w:p>
    <w:p w:rsidR="0069051C" w:rsidRPr="00692347" w:rsidRDefault="0069051C" w:rsidP="0087726D">
      <w:pPr>
        <w:pStyle w:val="PargrafodaLista"/>
        <w:widowControl w:val="0"/>
        <w:numPr>
          <w:ilvl w:val="1"/>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 xml:space="preserve">O contrato pode ser extinto antes de cumpridas as obrigações nele estipuladas, </w:t>
      </w:r>
      <w:proofErr w:type="gramStart"/>
      <w:r w:rsidRPr="00692347">
        <w:rPr>
          <w:rFonts w:ascii="Arial" w:hAnsi="Arial" w:cs="Arial"/>
          <w:sz w:val="21"/>
          <w:szCs w:val="21"/>
        </w:rPr>
        <w:t>ou antes</w:t>
      </w:r>
      <w:proofErr w:type="gramEnd"/>
      <w:r w:rsidRPr="00692347">
        <w:rPr>
          <w:rFonts w:ascii="Arial" w:hAnsi="Arial" w:cs="Arial"/>
          <w:sz w:val="21"/>
          <w:szCs w:val="21"/>
        </w:rPr>
        <w:t xml:space="preserve"> do prazo nele fixado, por algum dos motivos previstos no artigo 137 da Lei nº 14.133/21, bem como amigavelmente, assegurados o contraditório e a ampla defesa.</w:t>
      </w:r>
    </w:p>
    <w:p w:rsidR="0069051C" w:rsidRPr="00692347" w:rsidRDefault="0069051C" w:rsidP="0087726D">
      <w:pPr>
        <w:pStyle w:val="PargrafodaLista"/>
        <w:widowControl w:val="0"/>
        <w:numPr>
          <w:ilvl w:val="2"/>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Nesta hipótese, aplicam-se também os artigos 138 e 139 da mesma Lei.</w:t>
      </w:r>
    </w:p>
    <w:p w:rsidR="0069051C" w:rsidRPr="00692347" w:rsidRDefault="0069051C" w:rsidP="0087726D">
      <w:pPr>
        <w:pStyle w:val="PargrafodaLista"/>
        <w:widowControl w:val="0"/>
        <w:numPr>
          <w:ilvl w:val="2"/>
          <w:numId w:val="44"/>
        </w:numPr>
        <w:tabs>
          <w:tab w:val="left" w:pos="426"/>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A alteração social ou a modificação da finalidade ou da estrutura da empresa não ensejará a rescisão se não restringir sua capacidade de concluir o contrato.</w:t>
      </w:r>
    </w:p>
    <w:p w:rsidR="0069051C" w:rsidRPr="00692347" w:rsidRDefault="0069051C" w:rsidP="0087726D">
      <w:pPr>
        <w:pStyle w:val="PargrafodaLista"/>
        <w:widowControl w:val="0"/>
        <w:numPr>
          <w:ilvl w:val="2"/>
          <w:numId w:val="44"/>
        </w:numPr>
        <w:tabs>
          <w:tab w:val="left" w:pos="426"/>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Se a operação implicar mudança da pessoa jurídica contratada, deverá ser formalizado termo aditivo para alteração subjetiva.</w:t>
      </w:r>
    </w:p>
    <w:p w:rsidR="0069051C" w:rsidRPr="00692347" w:rsidRDefault="0069051C" w:rsidP="0069051C">
      <w:pPr>
        <w:pStyle w:val="PargrafodaLista"/>
        <w:widowControl w:val="0"/>
        <w:tabs>
          <w:tab w:val="left" w:pos="567"/>
          <w:tab w:val="left" w:pos="709"/>
          <w:tab w:val="left" w:pos="2270"/>
          <w:tab w:val="left" w:pos="4294"/>
        </w:tabs>
        <w:suppressAutoHyphens/>
        <w:ind w:left="567" w:hanging="567"/>
        <w:jc w:val="both"/>
        <w:rPr>
          <w:rFonts w:ascii="Arial" w:hAnsi="Arial" w:cs="Arial"/>
          <w:sz w:val="21"/>
          <w:szCs w:val="21"/>
        </w:rPr>
      </w:pPr>
    </w:p>
    <w:p w:rsidR="0069051C" w:rsidRPr="00692347" w:rsidRDefault="0069051C" w:rsidP="0087726D">
      <w:pPr>
        <w:pStyle w:val="PargrafodaLista"/>
        <w:widowControl w:val="0"/>
        <w:numPr>
          <w:ilvl w:val="1"/>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O termo de rescisão, sempre que possível, será precedido:</w:t>
      </w:r>
    </w:p>
    <w:p w:rsidR="0069051C" w:rsidRPr="00692347" w:rsidRDefault="0069051C" w:rsidP="0087726D">
      <w:pPr>
        <w:pStyle w:val="PargrafodaLista"/>
        <w:widowControl w:val="0"/>
        <w:numPr>
          <w:ilvl w:val="2"/>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Balanço dos eventos contratuais já cumpridos ou parcialmente cumpridos;</w:t>
      </w:r>
    </w:p>
    <w:p w:rsidR="0069051C" w:rsidRPr="00692347" w:rsidRDefault="0069051C" w:rsidP="0087726D">
      <w:pPr>
        <w:pStyle w:val="PargrafodaLista"/>
        <w:widowControl w:val="0"/>
        <w:numPr>
          <w:ilvl w:val="2"/>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Relação dos pagamentos já efetuados e ainda devidos;</w:t>
      </w:r>
    </w:p>
    <w:p w:rsidR="0069051C" w:rsidRPr="00692347" w:rsidRDefault="0069051C" w:rsidP="0087726D">
      <w:pPr>
        <w:pStyle w:val="PargrafodaLista"/>
        <w:widowControl w:val="0"/>
        <w:numPr>
          <w:ilvl w:val="2"/>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Indenizações e multas.</w:t>
      </w:r>
    </w:p>
    <w:p w:rsidR="0069051C" w:rsidRPr="00692347" w:rsidRDefault="0069051C" w:rsidP="0069051C">
      <w:pPr>
        <w:pStyle w:val="PargrafodaLista"/>
        <w:widowControl w:val="0"/>
        <w:tabs>
          <w:tab w:val="left" w:pos="567"/>
          <w:tab w:val="left" w:pos="709"/>
          <w:tab w:val="left" w:pos="2270"/>
          <w:tab w:val="left" w:pos="4294"/>
        </w:tabs>
        <w:suppressAutoHyphens/>
        <w:ind w:left="567" w:hanging="567"/>
        <w:jc w:val="both"/>
        <w:rPr>
          <w:rFonts w:ascii="Arial" w:hAnsi="Arial" w:cs="Arial"/>
          <w:sz w:val="21"/>
          <w:szCs w:val="21"/>
        </w:rPr>
      </w:pPr>
    </w:p>
    <w:p w:rsidR="00410ACA" w:rsidRPr="00692347" w:rsidRDefault="0069051C" w:rsidP="0087726D">
      <w:pPr>
        <w:pStyle w:val="PargrafodaLista"/>
        <w:widowControl w:val="0"/>
        <w:numPr>
          <w:ilvl w:val="1"/>
          <w:numId w:val="44"/>
        </w:numPr>
        <w:tabs>
          <w:tab w:val="left" w:pos="567"/>
          <w:tab w:val="left" w:pos="709"/>
          <w:tab w:val="left" w:pos="2270"/>
          <w:tab w:val="left" w:pos="4294"/>
        </w:tabs>
        <w:suppressAutoHyphens/>
        <w:ind w:left="567" w:hanging="567"/>
        <w:jc w:val="both"/>
        <w:rPr>
          <w:rFonts w:ascii="Arial" w:hAnsi="Arial" w:cs="Arial"/>
          <w:sz w:val="21"/>
          <w:szCs w:val="21"/>
        </w:rPr>
      </w:pPr>
      <w:r w:rsidRPr="00692347">
        <w:rPr>
          <w:rFonts w:ascii="Arial" w:hAnsi="Arial" w:cs="Arial"/>
          <w:sz w:val="21"/>
          <w:szCs w:val="21"/>
        </w:rPr>
        <w:t xml:space="preserve">A extinção do contrato não configura óbice para o reconhecimento do desequilíbrio econômico-financeiro, hipótese em que será concedida </w:t>
      </w:r>
    </w:p>
    <w:p w:rsidR="00410ACA" w:rsidRPr="00692347" w:rsidRDefault="00410ACA" w:rsidP="00410ACA">
      <w:pPr>
        <w:pStyle w:val="PargrafodaLista"/>
        <w:widowControl w:val="0"/>
        <w:tabs>
          <w:tab w:val="left" w:pos="567"/>
          <w:tab w:val="left" w:pos="709"/>
          <w:tab w:val="left" w:pos="2270"/>
          <w:tab w:val="left" w:pos="4294"/>
        </w:tabs>
        <w:suppressAutoHyphens/>
        <w:ind w:left="567"/>
        <w:jc w:val="both"/>
        <w:rPr>
          <w:rFonts w:ascii="Arial" w:hAnsi="Arial" w:cs="Arial"/>
          <w:sz w:val="21"/>
          <w:szCs w:val="21"/>
        </w:rPr>
      </w:pPr>
    </w:p>
    <w:p w:rsidR="0069051C" w:rsidRPr="00692347" w:rsidRDefault="0069051C" w:rsidP="00410ACA">
      <w:pPr>
        <w:pStyle w:val="PargrafodaLista"/>
        <w:widowControl w:val="0"/>
        <w:tabs>
          <w:tab w:val="left" w:pos="567"/>
          <w:tab w:val="left" w:pos="709"/>
          <w:tab w:val="left" w:pos="2270"/>
          <w:tab w:val="left" w:pos="4294"/>
        </w:tabs>
        <w:suppressAutoHyphens/>
        <w:ind w:left="567"/>
        <w:jc w:val="both"/>
        <w:rPr>
          <w:rFonts w:ascii="Arial" w:hAnsi="Arial" w:cs="Arial"/>
          <w:sz w:val="21"/>
          <w:szCs w:val="21"/>
        </w:rPr>
      </w:pPr>
      <w:proofErr w:type="gramStart"/>
      <w:r w:rsidRPr="00692347">
        <w:rPr>
          <w:rFonts w:ascii="Arial" w:hAnsi="Arial" w:cs="Arial"/>
          <w:sz w:val="21"/>
          <w:szCs w:val="21"/>
        </w:rPr>
        <w:t>indenização</w:t>
      </w:r>
      <w:proofErr w:type="gramEnd"/>
      <w:r w:rsidRPr="00692347">
        <w:rPr>
          <w:rFonts w:ascii="Arial" w:hAnsi="Arial" w:cs="Arial"/>
          <w:sz w:val="21"/>
          <w:szCs w:val="21"/>
        </w:rPr>
        <w:t xml:space="preserve"> por meio de termo indenizatório (art. 131, caput, da Lei n.º 14.133, de 2021). </w:t>
      </w:r>
    </w:p>
    <w:p w:rsidR="0069051C" w:rsidRPr="00692347" w:rsidRDefault="0069051C" w:rsidP="0069051C">
      <w:pPr>
        <w:jc w:val="center"/>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DÉCIMA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DAS DOTAÇÕES ORÇAMENTÁRIAS</w:t>
      </w:r>
    </w:p>
    <w:p w:rsidR="0069051C" w:rsidRPr="00692347" w:rsidRDefault="0069051C" w:rsidP="0069051C">
      <w:pPr>
        <w:pStyle w:val="PargrafodaLista"/>
        <w:ind w:left="0"/>
        <w:jc w:val="both"/>
        <w:rPr>
          <w:rFonts w:ascii="Arial" w:hAnsi="Arial" w:cs="Arial"/>
          <w:sz w:val="21"/>
          <w:szCs w:val="21"/>
        </w:rPr>
      </w:pPr>
    </w:p>
    <w:p w:rsidR="0069051C" w:rsidRPr="00692347" w:rsidRDefault="0069051C" w:rsidP="0069051C">
      <w:pPr>
        <w:pStyle w:val="PargrafodaLista"/>
        <w:ind w:left="0"/>
        <w:jc w:val="both"/>
        <w:rPr>
          <w:rFonts w:ascii="Arial" w:hAnsi="Arial" w:cs="Arial"/>
          <w:sz w:val="21"/>
          <w:szCs w:val="21"/>
        </w:rPr>
      </w:pPr>
      <w:r w:rsidRPr="00692347">
        <w:rPr>
          <w:rFonts w:ascii="Arial" w:hAnsi="Arial" w:cs="Arial"/>
          <w:sz w:val="21"/>
          <w:szCs w:val="21"/>
        </w:rPr>
        <w:t>10.1. As despesas provenientes da execução do Edital correrão por conta das Dotações Orçamentárias próprias</w:t>
      </w:r>
      <w:r w:rsidR="00F55BB0" w:rsidRPr="00692347">
        <w:rPr>
          <w:rFonts w:ascii="Arial" w:hAnsi="Arial" w:cs="Arial"/>
          <w:sz w:val="21"/>
          <w:szCs w:val="21"/>
        </w:rPr>
        <w:t>, nos termos que segue</w:t>
      </w:r>
      <w:proofErr w:type="gramStart"/>
      <w:r w:rsidR="00F55BB0" w:rsidRPr="00692347">
        <w:rPr>
          <w:rFonts w:ascii="Arial" w:hAnsi="Arial" w:cs="Arial"/>
          <w:sz w:val="21"/>
          <w:szCs w:val="21"/>
        </w:rPr>
        <w:t>::</w:t>
      </w:r>
      <w:proofErr w:type="gramEnd"/>
    </w:p>
    <w:p w:rsidR="0069051C" w:rsidRPr="00692347" w:rsidRDefault="0069051C" w:rsidP="0069051C">
      <w:pPr>
        <w:ind w:left="709"/>
        <w:rPr>
          <w:rFonts w:ascii="Arial" w:hAnsi="Arial" w:cs="Arial"/>
          <w:bCs/>
          <w:sz w:val="21"/>
          <w:szCs w:val="21"/>
        </w:rPr>
      </w:pPr>
    </w:p>
    <w:p w:rsidR="00F55BB0" w:rsidRPr="00692347" w:rsidRDefault="00F55BB0" w:rsidP="00F55BB0">
      <w:pPr>
        <w:rPr>
          <w:rFonts w:ascii="Arial" w:hAnsi="Arial" w:cs="Arial"/>
          <w:sz w:val="21"/>
          <w:szCs w:val="21"/>
        </w:rPr>
      </w:pPr>
      <w:r w:rsidRPr="00692347">
        <w:rPr>
          <w:rFonts w:ascii="Arial" w:hAnsi="Arial" w:cs="Arial"/>
          <w:sz w:val="21"/>
          <w:szCs w:val="21"/>
        </w:rPr>
        <w:t>Código reduzido 38, Projeto/Atividade 26.782.0026.2.061 - Gestão das Políticas e Ações do Transporte Rodoviário Municipal, elemento 3.3.90.00.00 - Aplicações Diretas, fonte de recursos 1.500.0000.0000 - Recursos Ordinários, Órgão 5 - SECRETARIA MUN. DE TRANSPORTES, OBRAS E URBANISMO, Unidade 1 - Departamento de Estradas de Rodagem.</w:t>
      </w:r>
    </w:p>
    <w:p w:rsidR="00410ACA" w:rsidRPr="00692347" w:rsidRDefault="00410ACA" w:rsidP="0069051C">
      <w:pPr>
        <w:pStyle w:val="PargrafodaLista"/>
        <w:shd w:val="clear" w:color="auto" w:fill="FFFFFF"/>
        <w:tabs>
          <w:tab w:val="left" w:pos="180"/>
          <w:tab w:val="left" w:pos="426"/>
        </w:tabs>
        <w:suppressAutoHyphens/>
        <w:jc w:val="both"/>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DÉCIMA PRIMEIRA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 xml:space="preserve">DA VIGÊNCIA </w:t>
      </w:r>
    </w:p>
    <w:p w:rsidR="0069051C" w:rsidRPr="00692347" w:rsidRDefault="0069051C" w:rsidP="0069051C">
      <w:pPr>
        <w:jc w:val="center"/>
        <w:rPr>
          <w:rFonts w:ascii="Arial" w:hAnsi="Arial" w:cs="Arial"/>
          <w:sz w:val="21"/>
          <w:szCs w:val="21"/>
        </w:rPr>
      </w:pPr>
    </w:p>
    <w:p w:rsidR="0069051C" w:rsidRPr="00692347" w:rsidRDefault="0069051C" w:rsidP="0069051C">
      <w:pPr>
        <w:pStyle w:val="PargrafodaLista"/>
        <w:autoSpaceDE w:val="0"/>
        <w:autoSpaceDN w:val="0"/>
        <w:adjustRightInd w:val="0"/>
        <w:ind w:left="0" w:firstLine="1134"/>
        <w:jc w:val="both"/>
        <w:rPr>
          <w:rFonts w:ascii="Arial" w:hAnsi="Arial" w:cs="Arial"/>
          <w:sz w:val="21"/>
          <w:szCs w:val="21"/>
        </w:rPr>
      </w:pPr>
      <w:r w:rsidRPr="00692347">
        <w:rPr>
          <w:rFonts w:ascii="Arial" w:hAnsi="Arial" w:cs="Arial"/>
          <w:sz w:val="21"/>
          <w:szCs w:val="21"/>
        </w:rPr>
        <w:t xml:space="preserve">O presente Contrato terá vigência de </w:t>
      </w:r>
      <w:r w:rsidRPr="00692347">
        <w:rPr>
          <w:rFonts w:ascii="Arial" w:hAnsi="Arial" w:cs="Arial"/>
          <w:b/>
          <w:sz w:val="21"/>
          <w:szCs w:val="21"/>
        </w:rPr>
        <w:t>12 (doze) meses</w:t>
      </w:r>
      <w:r w:rsidRPr="00692347">
        <w:rPr>
          <w:rFonts w:ascii="Arial" w:hAnsi="Arial" w:cs="Arial"/>
          <w:sz w:val="21"/>
          <w:szCs w:val="21"/>
        </w:rPr>
        <w:t>, contados da data de publicação da mesma no Diário Oficial (DOM/SC), podendo ser prorrogada de acordo com a Lei nº 14.133/2021 e alterações posteriores.</w:t>
      </w:r>
    </w:p>
    <w:p w:rsidR="0069051C" w:rsidRPr="00692347" w:rsidRDefault="0069051C" w:rsidP="0069051C">
      <w:pPr>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DÉCIMA SEGUNDA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lastRenderedPageBreak/>
        <w:t xml:space="preserve">DOS CASOS OMISSOS </w:t>
      </w:r>
    </w:p>
    <w:p w:rsidR="0069051C" w:rsidRPr="00692347" w:rsidRDefault="0069051C" w:rsidP="0069051C">
      <w:pPr>
        <w:pStyle w:val="PargrafodaLista"/>
        <w:ind w:left="0" w:firstLine="1134"/>
        <w:jc w:val="both"/>
        <w:rPr>
          <w:rFonts w:ascii="Arial" w:hAnsi="Arial" w:cs="Arial"/>
          <w:sz w:val="21"/>
          <w:szCs w:val="21"/>
        </w:rPr>
      </w:pPr>
    </w:p>
    <w:p w:rsidR="0069051C" w:rsidRPr="00692347" w:rsidRDefault="0069051C" w:rsidP="0069051C">
      <w:pPr>
        <w:pStyle w:val="PargrafodaLista"/>
        <w:ind w:left="0" w:firstLine="1134"/>
        <w:jc w:val="both"/>
        <w:rPr>
          <w:rFonts w:ascii="Arial" w:hAnsi="Arial" w:cs="Arial"/>
          <w:sz w:val="21"/>
          <w:szCs w:val="21"/>
        </w:rPr>
      </w:pPr>
      <w:r w:rsidRPr="00692347">
        <w:rPr>
          <w:rFonts w:ascii="Arial" w:hAnsi="Arial" w:cs="Arial"/>
          <w:sz w:val="21"/>
          <w:szCs w:val="21"/>
        </w:rPr>
        <w:t xml:space="preserve">Os casos omissos serão decididos pelo contratante, segundo as disposições contidas na Lei nº 14.133, de 2021, e demais normas aplicáveis e, subsidiariamente, segundo as disposições contidas na Lei nº 8.078, de </w:t>
      </w:r>
      <w:proofErr w:type="gramStart"/>
      <w:r w:rsidRPr="00692347">
        <w:rPr>
          <w:rFonts w:ascii="Arial" w:hAnsi="Arial" w:cs="Arial"/>
          <w:sz w:val="21"/>
          <w:szCs w:val="21"/>
        </w:rPr>
        <w:t>1990 – Código</w:t>
      </w:r>
      <w:proofErr w:type="gramEnd"/>
      <w:r w:rsidRPr="00692347">
        <w:rPr>
          <w:rFonts w:ascii="Arial" w:hAnsi="Arial" w:cs="Arial"/>
          <w:sz w:val="21"/>
          <w:szCs w:val="21"/>
        </w:rPr>
        <w:t xml:space="preserve"> de Defesa do Consumidor – e normas e princípios gerais dos contratos.</w:t>
      </w:r>
    </w:p>
    <w:p w:rsidR="0069051C" w:rsidRPr="00692347" w:rsidRDefault="0069051C" w:rsidP="0069051C">
      <w:pPr>
        <w:jc w:val="center"/>
        <w:rPr>
          <w:rFonts w:ascii="Arial" w:hAnsi="Arial" w:cs="Arial"/>
          <w:b/>
          <w:sz w:val="21"/>
          <w:szCs w:val="21"/>
        </w:rPr>
      </w:pP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CLÁUSULA DÉCIMA TERCEIRA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 xml:space="preserve">DA PUBLICAÇÃO </w:t>
      </w:r>
    </w:p>
    <w:p w:rsidR="0069051C" w:rsidRPr="00692347" w:rsidRDefault="0069051C" w:rsidP="0069051C">
      <w:pPr>
        <w:jc w:val="center"/>
        <w:rPr>
          <w:rFonts w:ascii="Arial" w:hAnsi="Arial" w:cs="Arial"/>
          <w:sz w:val="21"/>
          <w:szCs w:val="21"/>
        </w:rPr>
      </w:pPr>
    </w:p>
    <w:p w:rsidR="0069051C" w:rsidRPr="00692347" w:rsidRDefault="0069051C" w:rsidP="0069051C">
      <w:pPr>
        <w:pStyle w:val="PargrafodaLista"/>
        <w:ind w:left="0" w:firstLine="1134"/>
        <w:jc w:val="both"/>
        <w:rPr>
          <w:rFonts w:ascii="Arial" w:hAnsi="Arial" w:cs="Arial"/>
          <w:sz w:val="21"/>
          <w:szCs w:val="21"/>
        </w:rPr>
      </w:pPr>
      <w:r w:rsidRPr="00692347">
        <w:rPr>
          <w:rFonts w:ascii="Arial" w:hAnsi="Arial" w:cs="Arial"/>
          <w:sz w:val="21"/>
          <w:szCs w:val="21"/>
        </w:rPr>
        <w:t>Incumbirá ao contratante divulgar o presente instrumento no Portal Nacional de Contratações Públicas (PNCP), na forma prevista no art. 94 da Lei 14.133, de 2021, bem como no respectivo sítio oficial na Internet e em atenção ao art. 8º, §2º, da Lei n. 12.527, de 2011.</w:t>
      </w:r>
    </w:p>
    <w:p w:rsidR="0069051C" w:rsidRPr="00692347" w:rsidRDefault="0069051C" w:rsidP="0069051C">
      <w:pPr>
        <w:pStyle w:val="SemEspaamento"/>
        <w:jc w:val="both"/>
        <w:rPr>
          <w:rFonts w:ascii="Arial" w:hAnsi="Arial" w:cs="Arial"/>
          <w:b/>
          <w:sz w:val="21"/>
          <w:szCs w:val="21"/>
        </w:rPr>
      </w:pPr>
    </w:p>
    <w:p w:rsidR="0069051C" w:rsidRPr="00692347" w:rsidRDefault="0069051C" w:rsidP="0069051C">
      <w:pPr>
        <w:pStyle w:val="SemEspaamento"/>
        <w:jc w:val="center"/>
        <w:rPr>
          <w:rFonts w:ascii="Arial" w:hAnsi="Arial" w:cs="Arial"/>
          <w:b/>
          <w:sz w:val="21"/>
          <w:szCs w:val="21"/>
        </w:rPr>
      </w:pPr>
      <w:r w:rsidRPr="00692347">
        <w:rPr>
          <w:rFonts w:ascii="Arial" w:hAnsi="Arial" w:cs="Arial"/>
          <w:b/>
          <w:sz w:val="21"/>
          <w:szCs w:val="21"/>
        </w:rPr>
        <w:t>CLÁUSULA DÉCIMA SEGUNDA</w:t>
      </w:r>
    </w:p>
    <w:p w:rsidR="0069051C" w:rsidRPr="00692347" w:rsidRDefault="0069051C" w:rsidP="0069051C">
      <w:pPr>
        <w:jc w:val="center"/>
        <w:rPr>
          <w:rFonts w:ascii="Arial" w:hAnsi="Arial" w:cs="Arial"/>
          <w:b/>
          <w:sz w:val="21"/>
          <w:szCs w:val="21"/>
        </w:rPr>
      </w:pPr>
      <w:r w:rsidRPr="00692347">
        <w:rPr>
          <w:rFonts w:ascii="Arial" w:hAnsi="Arial" w:cs="Arial"/>
          <w:b/>
          <w:sz w:val="21"/>
          <w:szCs w:val="21"/>
        </w:rPr>
        <w:t>DO FORO</w:t>
      </w:r>
    </w:p>
    <w:p w:rsidR="0069051C" w:rsidRPr="00692347" w:rsidRDefault="0069051C" w:rsidP="0069051C">
      <w:pPr>
        <w:rPr>
          <w:rFonts w:ascii="Arial" w:hAnsi="Arial" w:cs="Arial"/>
          <w:b/>
          <w:sz w:val="21"/>
          <w:szCs w:val="21"/>
        </w:rPr>
      </w:pPr>
    </w:p>
    <w:p w:rsidR="0069051C" w:rsidRPr="00692347" w:rsidRDefault="0069051C" w:rsidP="0069051C">
      <w:pPr>
        <w:ind w:firstLine="1134"/>
        <w:jc w:val="both"/>
        <w:rPr>
          <w:rFonts w:ascii="Arial" w:hAnsi="Arial" w:cs="Arial"/>
          <w:sz w:val="21"/>
          <w:szCs w:val="21"/>
        </w:rPr>
      </w:pPr>
      <w:r w:rsidRPr="00692347">
        <w:rPr>
          <w:rFonts w:ascii="Arial" w:hAnsi="Arial" w:cs="Arial"/>
          <w:sz w:val="21"/>
          <w:szCs w:val="21"/>
        </w:rPr>
        <w:t xml:space="preserve">Fica eleito o foro de Comarca de </w:t>
      </w:r>
      <w:proofErr w:type="spellStart"/>
      <w:r w:rsidR="00410ACA" w:rsidRPr="00692347">
        <w:rPr>
          <w:rFonts w:ascii="Arial" w:hAnsi="Arial" w:cs="Arial"/>
          <w:sz w:val="21"/>
          <w:szCs w:val="21"/>
        </w:rPr>
        <w:t>Ipumirim</w:t>
      </w:r>
      <w:proofErr w:type="spellEnd"/>
      <w:r w:rsidRPr="00692347">
        <w:rPr>
          <w:rFonts w:ascii="Arial" w:hAnsi="Arial" w:cs="Arial"/>
          <w:sz w:val="21"/>
          <w:szCs w:val="21"/>
        </w:rPr>
        <w:t xml:space="preserve">/SC, para </w:t>
      </w:r>
      <w:proofErr w:type="gramStart"/>
      <w:r w:rsidRPr="00692347">
        <w:rPr>
          <w:rFonts w:ascii="Arial" w:hAnsi="Arial" w:cs="Arial"/>
          <w:sz w:val="21"/>
          <w:szCs w:val="21"/>
        </w:rPr>
        <w:t>dirimir dúvidas</w:t>
      </w:r>
      <w:proofErr w:type="gramEnd"/>
      <w:r w:rsidRPr="00692347">
        <w:rPr>
          <w:rFonts w:ascii="Arial" w:hAnsi="Arial" w:cs="Arial"/>
          <w:sz w:val="21"/>
          <w:szCs w:val="21"/>
        </w:rPr>
        <w:t xml:space="preserve"> e qualquer litígio oriundo deste Contrato.</w:t>
      </w:r>
    </w:p>
    <w:p w:rsidR="0069051C" w:rsidRPr="00692347" w:rsidRDefault="0069051C" w:rsidP="0069051C">
      <w:pPr>
        <w:pStyle w:val="SemEspaamento"/>
        <w:jc w:val="center"/>
        <w:rPr>
          <w:rFonts w:ascii="Arial" w:hAnsi="Arial" w:cs="Arial"/>
          <w:b/>
          <w:sz w:val="21"/>
          <w:szCs w:val="21"/>
        </w:rPr>
      </w:pPr>
    </w:p>
    <w:p w:rsidR="00F55BB0" w:rsidRPr="00692347" w:rsidRDefault="00F55BB0" w:rsidP="00F55BB0">
      <w:pPr>
        <w:jc w:val="both"/>
        <w:rPr>
          <w:rFonts w:ascii="Arial" w:hAnsi="Arial" w:cs="Arial"/>
          <w:sz w:val="21"/>
          <w:szCs w:val="21"/>
        </w:rPr>
      </w:pPr>
      <w:r w:rsidRPr="00692347">
        <w:rPr>
          <w:rFonts w:ascii="Arial" w:hAnsi="Arial" w:cs="Arial"/>
          <w:sz w:val="21"/>
          <w:szCs w:val="21"/>
        </w:rPr>
        <w:t xml:space="preserve">E por estarem justos e contratados, assinam o presente, por si e seus assessores, em </w:t>
      </w:r>
      <w:proofErr w:type="gramStart"/>
      <w:r w:rsidRPr="00692347">
        <w:rPr>
          <w:rFonts w:ascii="Arial" w:hAnsi="Arial" w:cs="Arial"/>
          <w:sz w:val="21"/>
          <w:szCs w:val="21"/>
        </w:rPr>
        <w:t>4</w:t>
      </w:r>
      <w:proofErr w:type="gramEnd"/>
      <w:r w:rsidRPr="00692347">
        <w:rPr>
          <w:rFonts w:ascii="Arial" w:hAnsi="Arial" w:cs="Arial"/>
          <w:sz w:val="21"/>
          <w:szCs w:val="21"/>
        </w:rPr>
        <w:t xml:space="preserve"> (quatro) vias iguais e de mesmo teor e rubricadas para todos os fins de direito, na presença das testemunhas abaixo arroladas.</w:t>
      </w:r>
    </w:p>
    <w:p w:rsidR="0069051C" w:rsidRPr="00692347" w:rsidRDefault="0069051C" w:rsidP="0069051C">
      <w:pPr>
        <w:pStyle w:val="PargrafodaLista"/>
        <w:ind w:left="0" w:firstLine="1134"/>
        <w:jc w:val="both"/>
        <w:rPr>
          <w:rFonts w:ascii="Arial" w:hAnsi="Arial" w:cs="Arial"/>
          <w:sz w:val="21"/>
          <w:szCs w:val="21"/>
        </w:rPr>
      </w:pPr>
    </w:p>
    <w:p w:rsidR="0069051C" w:rsidRPr="00692347" w:rsidRDefault="0069051C" w:rsidP="0069051C">
      <w:pPr>
        <w:pStyle w:val="PargrafodaLista"/>
        <w:ind w:left="0" w:firstLine="1134"/>
        <w:jc w:val="both"/>
        <w:rPr>
          <w:rFonts w:ascii="Arial" w:hAnsi="Arial" w:cs="Arial"/>
          <w:sz w:val="21"/>
          <w:szCs w:val="21"/>
        </w:rPr>
      </w:pPr>
    </w:p>
    <w:p w:rsidR="0069051C" w:rsidRPr="00692347" w:rsidRDefault="00410ACA" w:rsidP="0069051C">
      <w:pPr>
        <w:jc w:val="center"/>
        <w:rPr>
          <w:rFonts w:ascii="Arial" w:hAnsi="Arial" w:cs="Arial"/>
          <w:sz w:val="21"/>
          <w:szCs w:val="21"/>
        </w:rPr>
      </w:pPr>
      <w:proofErr w:type="spellStart"/>
      <w:r w:rsidRPr="00692347">
        <w:rPr>
          <w:rFonts w:ascii="Arial" w:hAnsi="Arial" w:cs="Arial"/>
          <w:sz w:val="21"/>
          <w:szCs w:val="21"/>
          <w:highlight w:val="yellow"/>
        </w:rPr>
        <w:t>Ipumirim</w:t>
      </w:r>
      <w:proofErr w:type="spellEnd"/>
      <w:r w:rsidR="0069051C" w:rsidRPr="00692347">
        <w:rPr>
          <w:rFonts w:ascii="Arial" w:hAnsi="Arial" w:cs="Arial"/>
          <w:sz w:val="21"/>
          <w:szCs w:val="21"/>
          <w:highlight w:val="yellow"/>
        </w:rPr>
        <w:t>/SC, XX de XXX de 2024.</w:t>
      </w:r>
    </w:p>
    <w:p w:rsidR="0069051C" w:rsidRPr="00692347" w:rsidRDefault="0069051C" w:rsidP="0069051C">
      <w:pPr>
        <w:rPr>
          <w:rFonts w:ascii="Arial" w:hAnsi="Arial" w:cs="Arial"/>
          <w:b/>
          <w:sz w:val="21"/>
          <w:szCs w:val="21"/>
        </w:rPr>
      </w:pPr>
    </w:p>
    <w:p w:rsidR="0069051C" w:rsidRPr="00692347" w:rsidRDefault="0069051C" w:rsidP="0069051C">
      <w:pPr>
        <w:rPr>
          <w:rFonts w:ascii="Arial" w:hAnsi="Arial" w:cs="Arial"/>
          <w:b/>
          <w:sz w:val="21"/>
          <w:szCs w:val="21"/>
        </w:rPr>
      </w:pPr>
    </w:p>
    <w:p w:rsidR="0069051C" w:rsidRPr="00692347" w:rsidRDefault="0069051C" w:rsidP="0069051C">
      <w:pPr>
        <w:rPr>
          <w:rFonts w:ascii="Arial" w:hAnsi="Arial"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253"/>
        <w:gridCol w:w="4251"/>
      </w:tblGrid>
      <w:tr w:rsidR="0069051C" w:rsidRPr="00692347" w:rsidTr="00991018">
        <w:tc>
          <w:tcPr>
            <w:tcW w:w="4322" w:type="dxa"/>
            <w:tcBorders>
              <w:top w:val="nil"/>
              <w:left w:val="nil"/>
              <w:bottom w:val="nil"/>
              <w:right w:val="nil"/>
            </w:tcBorders>
          </w:tcPr>
          <w:p w:rsidR="0069051C" w:rsidRPr="00692347" w:rsidRDefault="00346735" w:rsidP="00991018">
            <w:pPr>
              <w:autoSpaceDE w:val="0"/>
              <w:autoSpaceDN w:val="0"/>
              <w:adjustRightInd w:val="0"/>
              <w:jc w:val="center"/>
              <w:rPr>
                <w:rFonts w:ascii="Arial" w:hAnsi="Arial" w:cs="Arial"/>
                <w:b/>
                <w:sz w:val="21"/>
                <w:szCs w:val="21"/>
              </w:rPr>
            </w:pPr>
            <w:r w:rsidRPr="00692347">
              <w:rPr>
                <w:rFonts w:ascii="Arial" w:hAnsi="Arial" w:cs="Arial"/>
                <w:b/>
                <w:bCs/>
                <w:sz w:val="21"/>
                <w:szCs w:val="21"/>
              </w:rPr>
              <w:t>HILARIO REFFATTI</w:t>
            </w:r>
          </w:p>
          <w:p w:rsidR="0069051C" w:rsidRPr="00692347" w:rsidRDefault="0069051C" w:rsidP="00991018">
            <w:pPr>
              <w:autoSpaceDE w:val="0"/>
              <w:autoSpaceDN w:val="0"/>
              <w:adjustRightInd w:val="0"/>
              <w:jc w:val="center"/>
              <w:rPr>
                <w:rFonts w:ascii="Arial" w:hAnsi="Arial" w:cs="Arial"/>
                <w:b/>
                <w:sz w:val="21"/>
                <w:szCs w:val="21"/>
              </w:rPr>
            </w:pPr>
            <w:r w:rsidRPr="00692347">
              <w:rPr>
                <w:rFonts w:ascii="Arial" w:hAnsi="Arial" w:cs="Arial"/>
                <w:b/>
                <w:sz w:val="21"/>
                <w:szCs w:val="21"/>
              </w:rPr>
              <w:t>PREFEITO</w:t>
            </w:r>
          </w:p>
          <w:p w:rsidR="0069051C" w:rsidRPr="00692347" w:rsidRDefault="0069051C" w:rsidP="00991018">
            <w:pPr>
              <w:autoSpaceDE w:val="0"/>
              <w:autoSpaceDN w:val="0"/>
              <w:adjustRightInd w:val="0"/>
              <w:jc w:val="center"/>
              <w:rPr>
                <w:rFonts w:ascii="Arial" w:hAnsi="Arial" w:cs="Arial"/>
                <w:b/>
                <w:bCs/>
                <w:sz w:val="21"/>
                <w:szCs w:val="21"/>
              </w:rPr>
            </w:pPr>
            <w:r w:rsidRPr="00692347">
              <w:rPr>
                <w:rFonts w:ascii="Arial" w:hAnsi="Arial" w:cs="Arial"/>
                <w:b/>
                <w:sz w:val="21"/>
                <w:szCs w:val="21"/>
              </w:rPr>
              <w:t>CONTRATANTE</w:t>
            </w:r>
          </w:p>
          <w:p w:rsidR="0069051C" w:rsidRPr="00692347" w:rsidRDefault="0069051C" w:rsidP="00991018">
            <w:pPr>
              <w:jc w:val="center"/>
              <w:rPr>
                <w:rFonts w:ascii="Arial" w:hAnsi="Arial" w:cs="Arial"/>
                <w:b/>
                <w:sz w:val="21"/>
                <w:szCs w:val="21"/>
              </w:rPr>
            </w:pPr>
          </w:p>
        </w:tc>
        <w:tc>
          <w:tcPr>
            <w:tcW w:w="4323" w:type="dxa"/>
            <w:tcBorders>
              <w:top w:val="nil"/>
              <w:left w:val="nil"/>
              <w:bottom w:val="nil"/>
              <w:right w:val="nil"/>
            </w:tcBorders>
          </w:tcPr>
          <w:p w:rsidR="0069051C" w:rsidRPr="00692347" w:rsidRDefault="0069051C" w:rsidP="00991018">
            <w:pPr>
              <w:jc w:val="center"/>
              <w:rPr>
                <w:rFonts w:ascii="Arial" w:hAnsi="Arial" w:cs="Arial"/>
                <w:b/>
                <w:sz w:val="21"/>
                <w:szCs w:val="21"/>
                <w:highlight w:val="yellow"/>
              </w:rPr>
            </w:pPr>
            <w:r w:rsidRPr="00692347">
              <w:rPr>
                <w:rFonts w:ascii="Arial" w:hAnsi="Arial" w:cs="Arial"/>
                <w:b/>
                <w:sz w:val="21"/>
                <w:szCs w:val="21"/>
                <w:highlight w:val="yellow"/>
              </w:rPr>
              <w:t>XXX</w:t>
            </w:r>
          </w:p>
          <w:p w:rsidR="0069051C" w:rsidRPr="00692347" w:rsidRDefault="0069051C" w:rsidP="00991018">
            <w:pPr>
              <w:jc w:val="center"/>
              <w:rPr>
                <w:rFonts w:ascii="Arial" w:hAnsi="Arial" w:cs="Arial"/>
                <w:b/>
                <w:sz w:val="21"/>
                <w:szCs w:val="21"/>
                <w:highlight w:val="yellow"/>
              </w:rPr>
            </w:pPr>
            <w:r w:rsidRPr="00692347">
              <w:rPr>
                <w:rFonts w:ascii="Arial" w:hAnsi="Arial" w:cs="Arial"/>
                <w:b/>
                <w:sz w:val="21"/>
                <w:szCs w:val="21"/>
                <w:highlight w:val="yellow"/>
              </w:rPr>
              <w:t>XXX</w:t>
            </w:r>
          </w:p>
          <w:p w:rsidR="0069051C" w:rsidRPr="00692347" w:rsidRDefault="0069051C" w:rsidP="00991018">
            <w:pPr>
              <w:jc w:val="center"/>
              <w:rPr>
                <w:rFonts w:ascii="Arial" w:hAnsi="Arial" w:cs="Arial"/>
                <w:b/>
                <w:sz w:val="21"/>
                <w:szCs w:val="21"/>
                <w:highlight w:val="yellow"/>
              </w:rPr>
            </w:pPr>
            <w:r w:rsidRPr="00692347">
              <w:rPr>
                <w:rFonts w:ascii="Arial" w:hAnsi="Arial" w:cs="Arial"/>
                <w:b/>
                <w:sz w:val="21"/>
                <w:szCs w:val="21"/>
                <w:highlight w:val="yellow"/>
              </w:rPr>
              <w:t>CONTRATADA</w:t>
            </w:r>
          </w:p>
        </w:tc>
      </w:tr>
    </w:tbl>
    <w:p w:rsidR="0069051C" w:rsidRPr="00692347" w:rsidRDefault="0069051C" w:rsidP="0069051C">
      <w:pPr>
        <w:autoSpaceDE w:val="0"/>
        <w:autoSpaceDN w:val="0"/>
        <w:adjustRightInd w:val="0"/>
        <w:jc w:val="center"/>
        <w:rPr>
          <w:rFonts w:ascii="Arial" w:hAnsi="Arial" w:cs="Arial"/>
          <w:b/>
          <w:bCs/>
          <w:sz w:val="21"/>
          <w:szCs w:val="21"/>
        </w:rPr>
      </w:pPr>
    </w:p>
    <w:p w:rsidR="0069051C" w:rsidRPr="00692347" w:rsidRDefault="0069051C" w:rsidP="0069051C">
      <w:pPr>
        <w:pStyle w:val="SemEspaamento"/>
        <w:jc w:val="both"/>
        <w:rPr>
          <w:rFonts w:ascii="Arial" w:hAnsi="Arial" w:cs="Arial"/>
          <w:sz w:val="21"/>
          <w:szCs w:val="21"/>
        </w:rPr>
      </w:pPr>
    </w:p>
    <w:p w:rsidR="0069051C" w:rsidRPr="00692347" w:rsidRDefault="0069051C" w:rsidP="0069051C">
      <w:pPr>
        <w:rPr>
          <w:rFonts w:ascii="Arial" w:hAnsi="Arial" w:cs="Arial"/>
          <w:b/>
          <w:sz w:val="21"/>
          <w:szCs w:val="21"/>
        </w:rPr>
      </w:pPr>
      <w:r w:rsidRPr="00692347">
        <w:rPr>
          <w:rFonts w:ascii="Arial" w:hAnsi="Arial" w:cs="Arial"/>
          <w:b/>
          <w:sz w:val="21"/>
          <w:szCs w:val="21"/>
        </w:rPr>
        <w:t>TESTEMUNHAS:</w:t>
      </w:r>
    </w:p>
    <w:p w:rsidR="0069051C" w:rsidRPr="00692347" w:rsidRDefault="0069051C" w:rsidP="0069051C">
      <w:pPr>
        <w:tabs>
          <w:tab w:val="left" w:pos="2268"/>
        </w:tabs>
        <w:spacing w:before="60" w:after="60"/>
        <w:jc w:val="both"/>
        <w:rPr>
          <w:rFonts w:ascii="Arial" w:hAnsi="Arial" w:cs="Arial"/>
          <w:b/>
          <w:sz w:val="21"/>
          <w:szCs w:val="21"/>
        </w:rPr>
      </w:pPr>
    </w:p>
    <w:p w:rsidR="0069051C" w:rsidRPr="00692347" w:rsidRDefault="0069051C" w:rsidP="0069051C">
      <w:pPr>
        <w:tabs>
          <w:tab w:val="left" w:pos="2268"/>
        </w:tabs>
        <w:spacing w:before="60" w:after="60"/>
        <w:jc w:val="both"/>
        <w:rPr>
          <w:rFonts w:ascii="Arial" w:hAnsi="Arial" w:cs="Arial"/>
          <w:b/>
          <w:sz w:val="21"/>
          <w:szCs w:val="21"/>
        </w:rPr>
      </w:pPr>
      <w:r w:rsidRPr="00692347">
        <w:rPr>
          <w:rFonts w:ascii="Arial" w:hAnsi="Arial" w:cs="Arial"/>
          <w:b/>
          <w:sz w:val="21"/>
          <w:szCs w:val="21"/>
        </w:rPr>
        <w:t xml:space="preserve">1. </w:t>
      </w:r>
      <w:r w:rsidRPr="00692347">
        <w:rPr>
          <w:rFonts w:ascii="Arial" w:hAnsi="Arial" w:cs="Arial"/>
          <w:sz w:val="21"/>
          <w:szCs w:val="21"/>
        </w:rPr>
        <w:t>--------------------------------------------</w:t>
      </w:r>
      <w:r w:rsidRPr="00692347">
        <w:rPr>
          <w:rFonts w:ascii="Arial" w:hAnsi="Arial" w:cs="Arial"/>
          <w:sz w:val="21"/>
          <w:szCs w:val="21"/>
        </w:rPr>
        <w:tab/>
      </w:r>
      <w:r w:rsidRPr="00692347">
        <w:rPr>
          <w:rFonts w:ascii="Arial" w:hAnsi="Arial" w:cs="Arial"/>
          <w:b/>
          <w:sz w:val="21"/>
          <w:szCs w:val="21"/>
        </w:rPr>
        <w:tab/>
      </w:r>
      <w:r w:rsidRPr="00692347">
        <w:rPr>
          <w:rFonts w:ascii="Arial" w:hAnsi="Arial" w:cs="Arial"/>
          <w:b/>
          <w:sz w:val="21"/>
          <w:szCs w:val="21"/>
        </w:rPr>
        <w:tab/>
      </w:r>
      <w:r w:rsidRPr="00692347">
        <w:rPr>
          <w:rFonts w:ascii="Arial" w:hAnsi="Arial" w:cs="Arial"/>
          <w:b/>
          <w:sz w:val="21"/>
          <w:szCs w:val="21"/>
        </w:rPr>
        <w:tab/>
        <w:t xml:space="preserve">2. </w:t>
      </w:r>
      <w:r w:rsidRPr="00692347">
        <w:rPr>
          <w:rFonts w:ascii="Arial" w:hAnsi="Arial" w:cs="Arial"/>
          <w:sz w:val="21"/>
          <w:szCs w:val="21"/>
        </w:rPr>
        <w:t>-------------------------------------------</w:t>
      </w:r>
    </w:p>
    <w:p w:rsidR="0069051C" w:rsidRPr="00692347" w:rsidRDefault="0069051C" w:rsidP="0069051C">
      <w:pPr>
        <w:tabs>
          <w:tab w:val="left" w:pos="2268"/>
        </w:tabs>
        <w:spacing w:before="60" w:after="60"/>
        <w:jc w:val="both"/>
        <w:rPr>
          <w:rFonts w:ascii="Arial" w:hAnsi="Arial" w:cs="Arial"/>
          <w:sz w:val="21"/>
          <w:szCs w:val="21"/>
        </w:rPr>
      </w:pPr>
      <w:r w:rsidRPr="00692347">
        <w:rPr>
          <w:rFonts w:ascii="Arial" w:hAnsi="Arial" w:cs="Arial"/>
          <w:sz w:val="21"/>
          <w:szCs w:val="21"/>
        </w:rPr>
        <w:t>Nome:</w:t>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t>Nome:</w:t>
      </w:r>
    </w:p>
    <w:p w:rsidR="0069051C" w:rsidRPr="00692347" w:rsidRDefault="0069051C" w:rsidP="0069051C">
      <w:pPr>
        <w:spacing w:before="60" w:after="60"/>
        <w:rPr>
          <w:rFonts w:ascii="Arial" w:hAnsi="Arial" w:cs="Arial"/>
          <w:sz w:val="21"/>
          <w:szCs w:val="21"/>
          <w:lang w:eastAsia="en-US"/>
        </w:rPr>
      </w:pPr>
      <w:r w:rsidRPr="00692347">
        <w:rPr>
          <w:rFonts w:ascii="Arial" w:hAnsi="Arial" w:cs="Arial"/>
          <w:sz w:val="21"/>
          <w:szCs w:val="21"/>
        </w:rPr>
        <w:t>CPF:</w:t>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r>
      <w:r w:rsidRPr="00692347">
        <w:rPr>
          <w:rFonts w:ascii="Arial" w:hAnsi="Arial" w:cs="Arial"/>
          <w:sz w:val="21"/>
          <w:szCs w:val="21"/>
        </w:rPr>
        <w:tab/>
        <w:t>CPF:</w:t>
      </w:r>
    </w:p>
    <w:p w:rsidR="0069051C" w:rsidRPr="00692347" w:rsidRDefault="0069051C" w:rsidP="0069051C">
      <w:pPr>
        <w:jc w:val="both"/>
        <w:rPr>
          <w:rFonts w:ascii="Arial" w:hAnsi="Arial" w:cs="Arial"/>
          <w:sz w:val="21"/>
          <w:szCs w:val="21"/>
        </w:rPr>
      </w:pPr>
    </w:p>
    <w:sectPr w:rsidR="0069051C" w:rsidRPr="00692347" w:rsidSect="004B5293">
      <w:headerReference w:type="default" r:id="rId17"/>
      <w:footerReference w:type="default" r:id="rId18"/>
      <w:pgSz w:w="11906" w:h="16838"/>
      <w:pgMar w:top="1985" w:right="1701" w:bottom="1417"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A9" w:rsidRDefault="00BC43A9" w:rsidP="00BA6DC9">
      <w:r>
        <w:separator/>
      </w:r>
    </w:p>
  </w:endnote>
  <w:endnote w:type="continuationSeparator" w:id="1">
    <w:p w:rsidR="00BC43A9" w:rsidRDefault="00BC43A9" w:rsidP="00BA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A9" w:rsidRDefault="00BC43A9">
    <w:pPr>
      <w:pStyle w:val="Rodap"/>
    </w:pPr>
    <w:r>
      <w:rPr>
        <w:noProof/>
        <w:lang w:eastAsia="pt-BR"/>
      </w:rPr>
      <w:drawing>
        <wp:inline distT="0" distB="0" distL="0" distR="0">
          <wp:extent cx="5400040" cy="932815"/>
          <wp:effectExtent l="19050" t="0" r="0" b="0"/>
          <wp:docPr id="2" name="Imagem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
                  <a:stretch>
                    <a:fillRect/>
                  </a:stretch>
                </pic:blipFill>
                <pic:spPr>
                  <a:xfrm>
                    <a:off x="0" y="0"/>
                    <a:ext cx="5400040" cy="9328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A9" w:rsidRDefault="00BC43A9" w:rsidP="00BA6DC9">
      <w:r>
        <w:separator/>
      </w:r>
    </w:p>
  </w:footnote>
  <w:footnote w:type="continuationSeparator" w:id="1">
    <w:p w:rsidR="00BC43A9" w:rsidRDefault="00BC43A9" w:rsidP="00BA6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A9" w:rsidRDefault="00BC43A9">
    <w:pPr>
      <w:pStyle w:val="Cabealho"/>
    </w:pPr>
    <w:r>
      <w:rPr>
        <w:noProof/>
        <w:lang w:eastAsia="pt-BR"/>
      </w:rPr>
      <w:drawing>
        <wp:anchor distT="0" distB="0" distL="114300" distR="114300" simplePos="0" relativeHeight="251658240" behindDoc="0" locked="0" layoutInCell="1" allowOverlap="1">
          <wp:simplePos x="0" y="0"/>
          <wp:positionH relativeFrom="column">
            <wp:posOffset>-891540</wp:posOffset>
          </wp:positionH>
          <wp:positionV relativeFrom="paragraph">
            <wp:posOffset>-280035</wp:posOffset>
          </wp:positionV>
          <wp:extent cx="3733800" cy="880110"/>
          <wp:effectExtent l="19050" t="0" r="0" b="0"/>
          <wp:wrapSquare wrapText="bothSides"/>
          <wp:docPr id="1" name="Imagem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3733800" cy="8801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CE271F8"/>
    <w:lvl w:ilvl="0" w:tplc="A0767A66">
      <w:start w:val="1"/>
      <w:numFmt w:val="decimal"/>
      <w:lvlText w:val="1.%1."/>
      <w:lvlJc w:val="left"/>
      <w:rPr>
        <w:b w:val="0"/>
      </w:rPr>
    </w:lvl>
    <w:lvl w:ilvl="1" w:tplc="3A1CC27A">
      <w:start w:val="1"/>
      <w:numFmt w:val="decimal"/>
      <w:lvlText w:val="%2"/>
      <w:lvlJc w:val="left"/>
    </w:lvl>
    <w:lvl w:ilvl="2" w:tplc="55D2C802">
      <w:start w:val="1"/>
      <w:numFmt w:val="bullet"/>
      <w:lvlText w:val=""/>
      <w:lvlJc w:val="left"/>
    </w:lvl>
    <w:lvl w:ilvl="3" w:tplc="7C8A4582">
      <w:start w:val="1"/>
      <w:numFmt w:val="bullet"/>
      <w:lvlText w:val=""/>
      <w:lvlJc w:val="left"/>
    </w:lvl>
    <w:lvl w:ilvl="4" w:tplc="22F44CE0">
      <w:start w:val="1"/>
      <w:numFmt w:val="bullet"/>
      <w:lvlText w:val=""/>
      <w:lvlJc w:val="left"/>
    </w:lvl>
    <w:lvl w:ilvl="5" w:tplc="B0F4F7BE">
      <w:start w:val="1"/>
      <w:numFmt w:val="bullet"/>
      <w:lvlText w:val=""/>
      <w:lvlJc w:val="left"/>
    </w:lvl>
    <w:lvl w:ilvl="6" w:tplc="ECECB0D6">
      <w:start w:val="1"/>
      <w:numFmt w:val="bullet"/>
      <w:lvlText w:val=""/>
      <w:lvlJc w:val="left"/>
    </w:lvl>
    <w:lvl w:ilvl="7" w:tplc="768E94CE">
      <w:start w:val="1"/>
      <w:numFmt w:val="bullet"/>
      <w:lvlText w:val=""/>
      <w:lvlJc w:val="left"/>
    </w:lvl>
    <w:lvl w:ilvl="8" w:tplc="1384F1F6">
      <w:start w:val="1"/>
      <w:numFmt w:val="bullet"/>
      <w:lvlText w:val=""/>
      <w:lvlJc w:val="left"/>
    </w:lvl>
  </w:abstractNum>
  <w:abstractNum w:abstractNumId="1">
    <w:nsid w:val="00000010"/>
    <w:multiLevelType w:val="hybridMultilevel"/>
    <w:tmpl w:val="02901D82"/>
    <w:lvl w:ilvl="0" w:tplc="D13218F0">
      <w:start w:val="1"/>
      <w:numFmt w:val="decimal"/>
      <w:lvlText w:val="6.%1."/>
      <w:lvlJc w:val="left"/>
    </w:lvl>
    <w:lvl w:ilvl="1" w:tplc="05FE571E">
      <w:start w:val="1"/>
      <w:numFmt w:val="decimal"/>
      <w:lvlText w:val="%2"/>
      <w:lvlJc w:val="left"/>
    </w:lvl>
    <w:lvl w:ilvl="2" w:tplc="793C6576">
      <w:start w:val="1"/>
      <w:numFmt w:val="bullet"/>
      <w:lvlText w:val=""/>
      <w:lvlJc w:val="left"/>
    </w:lvl>
    <w:lvl w:ilvl="3" w:tplc="C8C0118A">
      <w:start w:val="1"/>
      <w:numFmt w:val="bullet"/>
      <w:lvlText w:val=""/>
      <w:lvlJc w:val="left"/>
    </w:lvl>
    <w:lvl w:ilvl="4" w:tplc="1EB8F89A">
      <w:start w:val="1"/>
      <w:numFmt w:val="bullet"/>
      <w:lvlText w:val=""/>
      <w:lvlJc w:val="left"/>
    </w:lvl>
    <w:lvl w:ilvl="5" w:tplc="DFB2571C">
      <w:start w:val="1"/>
      <w:numFmt w:val="bullet"/>
      <w:lvlText w:val=""/>
      <w:lvlJc w:val="left"/>
    </w:lvl>
    <w:lvl w:ilvl="6" w:tplc="207C7BB6">
      <w:start w:val="1"/>
      <w:numFmt w:val="bullet"/>
      <w:lvlText w:val=""/>
      <w:lvlJc w:val="left"/>
    </w:lvl>
    <w:lvl w:ilvl="7" w:tplc="8AA0C3E0">
      <w:start w:val="1"/>
      <w:numFmt w:val="bullet"/>
      <w:lvlText w:val=""/>
      <w:lvlJc w:val="left"/>
    </w:lvl>
    <w:lvl w:ilvl="8" w:tplc="0DD2AEAC">
      <w:start w:val="1"/>
      <w:numFmt w:val="bullet"/>
      <w:lvlText w:val=""/>
      <w:lvlJc w:val="left"/>
    </w:lvl>
  </w:abstractNum>
  <w:abstractNum w:abstractNumId="2">
    <w:nsid w:val="001C6475"/>
    <w:multiLevelType w:val="hybridMultilevel"/>
    <w:tmpl w:val="A8C63EBE"/>
    <w:lvl w:ilvl="0" w:tplc="7C7C43BA">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607462"/>
    <w:multiLevelType w:val="hybridMultilevel"/>
    <w:tmpl w:val="BF664C72"/>
    <w:lvl w:ilvl="0" w:tplc="FFFFFFFF">
      <w:start w:val="1"/>
      <w:numFmt w:val="lowerRoman"/>
      <w:lvlText w:val="%1)"/>
      <w:lvlJc w:val="left"/>
      <w:pPr>
        <w:ind w:left="1080" w:hanging="720"/>
      </w:pPr>
      <w:rPr>
        <w:rFonts w:hint="default"/>
        <w:b/>
        <w:bCs w:val="0"/>
        <w:i w:val="0"/>
        <w:iCs/>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5233310"/>
    <w:multiLevelType w:val="multilevel"/>
    <w:tmpl w:val="98FA2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6D66C7"/>
    <w:multiLevelType w:val="hybridMultilevel"/>
    <w:tmpl w:val="A17245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1A4F9A"/>
    <w:multiLevelType w:val="hybridMultilevel"/>
    <w:tmpl w:val="D856E108"/>
    <w:lvl w:ilvl="0" w:tplc="A56CB3EC">
      <w:start w:val="1"/>
      <w:numFmt w:val="lowerLetter"/>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7864F59"/>
    <w:multiLevelType w:val="multilevel"/>
    <w:tmpl w:val="B812240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9EA1357"/>
    <w:multiLevelType w:val="multilevel"/>
    <w:tmpl w:val="FF3649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6675" w:hanging="720"/>
      </w:pPr>
      <w:rPr>
        <w:rFonts w:hint="default"/>
        <w:b w:val="0"/>
        <w:bCs w:val="0"/>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AE769F9"/>
    <w:multiLevelType w:val="hybridMultilevel"/>
    <w:tmpl w:val="D2F833B4"/>
    <w:lvl w:ilvl="0" w:tplc="C8CA65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FE8588B"/>
    <w:multiLevelType w:val="multilevel"/>
    <w:tmpl w:val="0BC6ED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3849BD"/>
    <w:multiLevelType w:val="hybridMultilevel"/>
    <w:tmpl w:val="B89023AC"/>
    <w:lvl w:ilvl="0" w:tplc="A3F09D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25E4E55"/>
    <w:multiLevelType w:val="multilevel"/>
    <w:tmpl w:val="F1BECC5C"/>
    <w:lvl w:ilvl="0">
      <w:start w:val="4"/>
      <w:numFmt w:val="decimal"/>
      <w:lvlText w:val="%1."/>
      <w:lvlJc w:val="left"/>
      <w:pPr>
        <w:ind w:left="360" w:hanging="360"/>
      </w:pPr>
      <w:rPr>
        <w:rFonts w:hint="default"/>
        <w:i/>
      </w:rPr>
    </w:lvl>
    <w:lvl w:ilvl="1">
      <w:start w:val="3"/>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129061CC"/>
    <w:multiLevelType w:val="hybridMultilevel"/>
    <w:tmpl w:val="423C6C0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137119D1"/>
    <w:multiLevelType w:val="hybridMultilevel"/>
    <w:tmpl w:val="33D0FA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A8225F4"/>
    <w:multiLevelType w:val="multilevel"/>
    <w:tmpl w:val="55D89996"/>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Zero"/>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1AE62ED7"/>
    <w:multiLevelType w:val="hybridMultilevel"/>
    <w:tmpl w:val="7F06AB34"/>
    <w:lvl w:ilvl="0" w:tplc="A00ED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1B1B13B2"/>
    <w:multiLevelType w:val="multilevel"/>
    <w:tmpl w:val="337A4F0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bCs/>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8">
    <w:nsid w:val="1B3F7DA9"/>
    <w:multiLevelType w:val="hybridMultilevel"/>
    <w:tmpl w:val="DB8070F8"/>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1BDC796B"/>
    <w:multiLevelType w:val="hybridMultilevel"/>
    <w:tmpl w:val="4DD09B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23143D"/>
    <w:multiLevelType w:val="hybridMultilevel"/>
    <w:tmpl w:val="7A06A0AE"/>
    <w:lvl w:ilvl="0" w:tplc="B51EB070">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7921EC"/>
    <w:multiLevelType w:val="multilevel"/>
    <w:tmpl w:val="3F32B538"/>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bCs w:val="0"/>
        <w:i w:val="0"/>
      </w:rPr>
    </w:lvl>
    <w:lvl w:ilvl="3">
      <w:start w:val="1"/>
      <w:numFmt w:val="decimal"/>
      <w:lvlText w:val="%1.%2.%3.%4."/>
      <w:lvlJc w:val="left"/>
      <w:pPr>
        <w:ind w:left="720" w:hanging="720"/>
      </w:pPr>
      <w:rPr>
        <w:rFonts w:hint="default"/>
        <w:b w:val="0"/>
        <w:bCs w:val="0"/>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2">
    <w:nsid w:val="22CC2F1B"/>
    <w:multiLevelType w:val="hybridMultilevel"/>
    <w:tmpl w:val="BF664C72"/>
    <w:lvl w:ilvl="0" w:tplc="291C5E3A">
      <w:start w:val="1"/>
      <w:numFmt w:val="lowerRoman"/>
      <w:lvlText w:val="%1)"/>
      <w:lvlJc w:val="left"/>
      <w:pPr>
        <w:ind w:left="1080" w:hanging="720"/>
      </w:pPr>
      <w:rPr>
        <w:rFonts w:hint="default"/>
        <w:b/>
        <w:bCs w:val="0"/>
        <w:i w:val="0"/>
        <w:iCs/>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60D790E"/>
    <w:multiLevelType w:val="multilevel"/>
    <w:tmpl w:val="11B6AE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87A03CE"/>
    <w:multiLevelType w:val="multilevel"/>
    <w:tmpl w:val="84EE2A1A"/>
    <w:lvl w:ilvl="0">
      <w:start w:val="3"/>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b w:val="0"/>
        <w:bCs w:val="0"/>
      </w:rPr>
    </w:lvl>
    <w:lvl w:ilvl="3">
      <w:start w:val="1"/>
      <w:numFmt w:val="decimalZero"/>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25">
    <w:nsid w:val="28865EDD"/>
    <w:multiLevelType w:val="multilevel"/>
    <w:tmpl w:val="C3D2F8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04A4A96"/>
    <w:multiLevelType w:val="multilevel"/>
    <w:tmpl w:val="44969630"/>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181604A"/>
    <w:multiLevelType w:val="hybridMultilevel"/>
    <w:tmpl w:val="D856E108"/>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2801832"/>
    <w:multiLevelType w:val="hybridMultilevel"/>
    <w:tmpl w:val="D2DAA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2DD0F90"/>
    <w:multiLevelType w:val="hybridMultilevel"/>
    <w:tmpl w:val="18DC309E"/>
    <w:lvl w:ilvl="0" w:tplc="7160D6E0">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450629"/>
    <w:multiLevelType w:val="multilevel"/>
    <w:tmpl w:val="5D144D14"/>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34BF4174"/>
    <w:multiLevelType w:val="hybridMultilevel"/>
    <w:tmpl w:val="22CA1B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3CDE47C2"/>
    <w:multiLevelType w:val="multilevel"/>
    <w:tmpl w:val="C0A4ED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EF33C06"/>
    <w:multiLevelType w:val="hybridMultilevel"/>
    <w:tmpl w:val="D856E108"/>
    <w:lvl w:ilvl="0" w:tplc="A56CB3EC">
      <w:start w:val="1"/>
      <w:numFmt w:val="lowerLetter"/>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505D3"/>
    <w:multiLevelType w:val="multilevel"/>
    <w:tmpl w:val="53B0E7A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64D4C4B"/>
    <w:multiLevelType w:val="multilevel"/>
    <w:tmpl w:val="44969630"/>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74A26D7"/>
    <w:multiLevelType w:val="hybridMultilevel"/>
    <w:tmpl w:val="750A5B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F926B30"/>
    <w:multiLevelType w:val="hybridMultilevel"/>
    <w:tmpl w:val="11961664"/>
    <w:lvl w:ilvl="0" w:tplc="70D409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4FAF3825"/>
    <w:multiLevelType w:val="multilevel"/>
    <w:tmpl w:val="240C5B3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nsid w:val="508B3A22"/>
    <w:multiLevelType w:val="multilevel"/>
    <w:tmpl w:val="C35E6FD4"/>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b w:val="0"/>
        <w:bCs w:val="0"/>
        <w:i w:val="0"/>
      </w:rPr>
    </w:lvl>
    <w:lvl w:ilvl="3">
      <w:start w:val="1"/>
      <w:numFmt w:val="decimal"/>
      <w:lvlText w:val="%1.%2.%3.%4."/>
      <w:lvlJc w:val="left"/>
      <w:pPr>
        <w:ind w:left="720" w:hanging="720"/>
      </w:pPr>
      <w:rPr>
        <w:rFonts w:hint="default"/>
        <w:b w:val="0"/>
        <w:bCs w:val="0"/>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nsid w:val="52012E9F"/>
    <w:multiLevelType w:val="hybridMultilevel"/>
    <w:tmpl w:val="279A9FFE"/>
    <w:lvl w:ilvl="0" w:tplc="AC6634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206643E"/>
    <w:multiLevelType w:val="multilevel"/>
    <w:tmpl w:val="B8308D26"/>
    <w:lvl w:ilvl="0">
      <w:start w:val="16"/>
      <w:numFmt w:val="decimal"/>
      <w:lvlText w:val="%1."/>
      <w:lvlJc w:val="left"/>
      <w:pPr>
        <w:ind w:left="360" w:hanging="360"/>
      </w:pPr>
      <w:rPr>
        <w:rFonts w:eastAsia="Century Gothic" w:hint="default"/>
      </w:rPr>
    </w:lvl>
    <w:lvl w:ilvl="1">
      <w:start w:val="9"/>
      <w:numFmt w:val="decimal"/>
      <w:lvlText w:val="%1.%2."/>
      <w:lvlJc w:val="left"/>
      <w:pPr>
        <w:ind w:left="360" w:hanging="36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720" w:hanging="720"/>
      </w:pPr>
      <w:rPr>
        <w:rFonts w:eastAsia="Century Gothic" w:hint="default"/>
      </w:rPr>
    </w:lvl>
    <w:lvl w:ilvl="4">
      <w:start w:val="1"/>
      <w:numFmt w:val="decimal"/>
      <w:lvlText w:val="%1.%2.%3.%4.%5."/>
      <w:lvlJc w:val="left"/>
      <w:pPr>
        <w:ind w:left="720" w:hanging="720"/>
      </w:pPr>
      <w:rPr>
        <w:rFonts w:eastAsia="Century Gothic" w:hint="default"/>
      </w:rPr>
    </w:lvl>
    <w:lvl w:ilvl="5">
      <w:start w:val="1"/>
      <w:numFmt w:val="decimal"/>
      <w:lvlText w:val="%1.%2.%3.%4.%5.%6."/>
      <w:lvlJc w:val="left"/>
      <w:pPr>
        <w:ind w:left="1080" w:hanging="1080"/>
      </w:pPr>
      <w:rPr>
        <w:rFonts w:eastAsia="Century Gothic" w:hint="default"/>
      </w:rPr>
    </w:lvl>
    <w:lvl w:ilvl="6">
      <w:start w:val="1"/>
      <w:numFmt w:val="decimal"/>
      <w:lvlText w:val="%1.%2.%3.%4.%5.%6.%7."/>
      <w:lvlJc w:val="left"/>
      <w:pPr>
        <w:ind w:left="1080" w:hanging="1080"/>
      </w:pPr>
      <w:rPr>
        <w:rFonts w:eastAsia="Century Gothic" w:hint="default"/>
      </w:rPr>
    </w:lvl>
    <w:lvl w:ilvl="7">
      <w:start w:val="1"/>
      <w:numFmt w:val="decimal"/>
      <w:lvlText w:val="%1.%2.%3.%4.%5.%6.%7.%8."/>
      <w:lvlJc w:val="left"/>
      <w:pPr>
        <w:ind w:left="1440" w:hanging="1440"/>
      </w:pPr>
      <w:rPr>
        <w:rFonts w:eastAsia="Century Gothic" w:hint="default"/>
      </w:rPr>
    </w:lvl>
    <w:lvl w:ilvl="8">
      <w:start w:val="1"/>
      <w:numFmt w:val="decimal"/>
      <w:lvlText w:val="%1.%2.%3.%4.%5.%6.%7.%8.%9."/>
      <w:lvlJc w:val="left"/>
      <w:pPr>
        <w:ind w:left="1440" w:hanging="1440"/>
      </w:pPr>
      <w:rPr>
        <w:rFonts w:eastAsia="Century Gothic" w:hint="default"/>
      </w:rPr>
    </w:lvl>
  </w:abstractNum>
  <w:abstractNum w:abstractNumId="42">
    <w:nsid w:val="5C8C4332"/>
    <w:multiLevelType w:val="multilevel"/>
    <w:tmpl w:val="E8CC8AD6"/>
    <w:lvl w:ilvl="0">
      <w:start w:val="2"/>
      <w:numFmt w:val="decimal"/>
      <w:lvlText w:val="%1."/>
      <w:lvlJc w:val="left"/>
      <w:pPr>
        <w:ind w:left="360" w:hanging="360"/>
      </w:pPr>
      <w:rPr>
        <w:rFonts w:cs="Arial" w:hint="default"/>
        <w:b/>
        <w:sz w:val="22"/>
      </w:rPr>
    </w:lvl>
    <w:lvl w:ilvl="1">
      <w:start w:val="1"/>
      <w:numFmt w:val="decimal"/>
      <w:lvlText w:val="%1.%2."/>
      <w:lvlJc w:val="left"/>
      <w:pPr>
        <w:ind w:left="360" w:hanging="360"/>
      </w:pPr>
      <w:rPr>
        <w:rFonts w:cs="Arial" w:hint="default"/>
        <w:b w:val="0"/>
        <w:bCs/>
        <w:sz w:val="21"/>
        <w:szCs w:val="21"/>
      </w:rPr>
    </w:lvl>
    <w:lvl w:ilvl="2">
      <w:start w:val="1"/>
      <w:numFmt w:val="decimal"/>
      <w:lvlText w:val="%1.%2.%3."/>
      <w:lvlJc w:val="left"/>
      <w:pPr>
        <w:ind w:left="720" w:hanging="720"/>
      </w:pPr>
      <w:rPr>
        <w:rFonts w:cs="Arial" w:hint="default"/>
        <w:b w:val="0"/>
        <w:bCs/>
        <w:sz w:val="21"/>
        <w:szCs w:val="21"/>
      </w:rPr>
    </w:lvl>
    <w:lvl w:ilvl="3">
      <w:start w:val="1"/>
      <w:numFmt w:val="decimal"/>
      <w:lvlText w:val="%1.%2.%3.%4."/>
      <w:lvlJc w:val="left"/>
      <w:pPr>
        <w:ind w:left="720" w:hanging="720"/>
      </w:pPr>
      <w:rPr>
        <w:rFonts w:cs="Arial" w:hint="default"/>
        <w:b w:val="0"/>
        <w:bCs/>
        <w:sz w:val="22"/>
      </w:rPr>
    </w:lvl>
    <w:lvl w:ilvl="4">
      <w:start w:val="1"/>
      <w:numFmt w:val="decimal"/>
      <w:lvlText w:val="%1.%2.%3.%4.%5."/>
      <w:lvlJc w:val="left"/>
      <w:pPr>
        <w:ind w:left="720" w:hanging="720"/>
      </w:pPr>
      <w:rPr>
        <w:rFonts w:cs="Arial" w:hint="default"/>
        <w:b/>
        <w:sz w:val="22"/>
      </w:rPr>
    </w:lvl>
    <w:lvl w:ilvl="5">
      <w:start w:val="1"/>
      <w:numFmt w:val="decimal"/>
      <w:lvlText w:val="%1.%2.%3.%4.%5.%6."/>
      <w:lvlJc w:val="left"/>
      <w:pPr>
        <w:ind w:left="1080" w:hanging="1080"/>
      </w:pPr>
      <w:rPr>
        <w:rFonts w:cs="Arial" w:hint="default"/>
        <w:b/>
        <w:sz w:val="22"/>
      </w:rPr>
    </w:lvl>
    <w:lvl w:ilvl="6">
      <w:start w:val="1"/>
      <w:numFmt w:val="decimal"/>
      <w:lvlText w:val="%1.%2.%3.%4.%5.%6.%7."/>
      <w:lvlJc w:val="left"/>
      <w:pPr>
        <w:ind w:left="1080" w:hanging="1080"/>
      </w:pPr>
      <w:rPr>
        <w:rFonts w:cs="Arial" w:hint="default"/>
        <w:b/>
        <w:sz w:val="22"/>
      </w:rPr>
    </w:lvl>
    <w:lvl w:ilvl="7">
      <w:start w:val="1"/>
      <w:numFmt w:val="decimal"/>
      <w:lvlText w:val="%1.%2.%3.%4.%5.%6.%7.%8."/>
      <w:lvlJc w:val="left"/>
      <w:pPr>
        <w:ind w:left="1440" w:hanging="1440"/>
      </w:pPr>
      <w:rPr>
        <w:rFonts w:cs="Arial" w:hint="default"/>
        <w:b/>
        <w:sz w:val="22"/>
      </w:rPr>
    </w:lvl>
    <w:lvl w:ilvl="8">
      <w:start w:val="1"/>
      <w:numFmt w:val="decimal"/>
      <w:lvlText w:val="%1.%2.%3.%4.%5.%6.%7.%8.%9."/>
      <w:lvlJc w:val="left"/>
      <w:pPr>
        <w:ind w:left="1440" w:hanging="1440"/>
      </w:pPr>
      <w:rPr>
        <w:rFonts w:cs="Arial" w:hint="default"/>
        <w:b/>
        <w:sz w:val="22"/>
      </w:rPr>
    </w:lvl>
  </w:abstractNum>
  <w:abstractNum w:abstractNumId="43">
    <w:nsid w:val="61A84508"/>
    <w:multiLevelType w:val="hybridMultilevel"/>
    <w:tmpl w:val="A8C63EB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2104FC8"/>
    <w:multiLevelType w:val="multilevel"/>
    <w:tmpl w:val="380EF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45F5DBD"/>
    <w:multiLevelType w:val="multilevel"/>
    <w:tmpl w:val="985A1E7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b w:val="0"/>
        <w:bCs w:val="0"/>
        <w:i w:val="0"/>
        <w:iCs/>
      </w:rPr>
    </w:lvl>
    <w:lvl w:ilvl="2">
      <w:start w:val="1"/>
      <w:numFmt w:val="decimal"/>
      <w:lvlText w:val="%1.%2.%3."/>
      <w:lvlJc w:val="left"/>
      <w:pPr>
        <w:ind w:left="862" w:hanging="720"/>
      </w:pPr>
      <w:rPr>
        <w:rFonts w:hint="default"/>
        <w:b w:val="0"/>
        <w:bCs w:val="0"/>
        <w:i w:val="0"/>
        <w:iCs/>
      </w:rPr>
    </w:lvl>
    <w:lvl w:ilvl="3">
      <w:start w:val="1"/>
      <w:numFmt w:val="decimal"/>
      <w:lvlText w:val="%1.%2.%3.%4."/>
      <w:lvlJc w:val="left"/>
      <w:pPr>
        <w:ind w:left="720" w:hanging="720"/>
      </w:pPr>
      <w:rPr>
        <w:rFonts w:hint="default"/>
        <w:b w:val="0"/>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4EF726B"/>
    <w:multiLevelType w:val="hybridMultilevel"/>
    <w:tmpl w:val="D856E108"/>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90A7704"/>
    <w:multiLevelType w:val="multilevel"/>
    <w:tmpl w:val="8E32891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FF24D3"/>
    <w:multiLevelType w:val="multilevel"/>
    <w:tmpl w:val="DD36F2EE"/>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nsid w:val="6AAF09FD"/>
    <w:multiLevelType w:val="hybridMultilevel"/>
    <w:tmpl w:val="1924D97A"/>
    <w:lvl w:ilvl="0" w:tplc="3620C67A">
      <w:start w:val="1"/>
      <w:numFmt w:val="lowerRoman"/>
      <w:lvlText w:val="%1)"/>
      <w:lvlJc w:val="left"/>
      <w:pPr>
        <w:ind w:left="1080" w:hanging="720"/>
      </w:pPr>
      <w:rPr>
        <w:rFonts w:hint="default"/>
        <w:b/>
        <w:bCs w:val="0"/>
        <w:i w:val="0"/>
        <w:iCs/>
        <w:u w:val="none"/>
      </w:rPr>
    </w:lvl>
    <w:lvl w:ilvl="1" w:tplc="F94679BA">
      <w:start w:val="1"/>
      <w:numFmt w:val="lowerLetter"/>
      <w:lvlText w:val="%2)"/>
      <w:lvlJc w:val="left"/>
      <w:pPr>
        <w:ind w:left="1440" w:hanging="360"/>
      </w:pPr>
      <w:rPr>
        <w:rFonts w:hint="default"/>
      </w:rPr>
    </w:lvl>
    <w:lvl w:ilvl="2" w:tplc="CDDAC394">
      <w:start w:val="1"/>
      <w:numFmt w:val="decimal"/>
      <w:lvlText w:val="%3."/>
      <w:lvlJc w:val="left"/>
      <w:pPr>
        <w:ind w:left="2340" w:hanging="360"/>
      </w:pPr>
      <w:rPr>
        <w:rFonts w:hint="default"/>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FE202EE"/>
    <w:multiLevelType w:val="multilevel"/>
    <w:tmpl w:val="181A104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7B115E3"/>
    <w:multiLevelType w:val="hybridMultilevel"/>
    <w:tmpl w:val="7A06A0A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AED1C34"/>
    <w:multiLevelType w:val="multilevel"/>
    <w:tmpl w:val="6456BD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F094E74"/>
    <w:multiLevelType w:val="multilevel"/>
    <w:tmpl w:val="8C0058B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2"/>
  </w:num>
  <w:num w:numId="3">
    <w:abstractNumId w:val="38"/>
  </w:num>
  <w:num w:numId="4">
    <w:abstractNumId w:val="48"/>
  </w:num>
  <w:num w:numId="5">
    <w:abstractNumId w:val="1"/>
  </w:num>
  <w:num w:numId="6">
    <w:abstractNumId w:val="28"/>
  </w:num>
  <w:num w:numId="7">
    <w:abstractNumId w:val="13"/>
  </w:num>
  <w:num w:numId="8">
    <w:abstractNumId w:val="6"/>
  </w:num>
  <w:num w:numId="9">
    <w:abstractNumId w:val="10"/>
  </w:num>
  <w:num w:numId="10">
    <w:abstractNumId w:val="18"/>
  </w:num>
  <w:num w:numId="11">
    <w:abstractNumId w:val="7"/>
  </w:num>
  <w:num w:numId="12">
    <w:abstractNumId w:val="47"/>
  </w:num>
  <w:num w:numId="13">
    <w:abstractNumId w:val="46"/>
  </w:num>
  <w:num w:numId="14">
    <w:abstractNumId w:val="19"/>
  </w:num>
  <w:num w:numId="15">
    <w:abstractNumId w:val="35"/>
  </w:num>
  <w:num w:numId="16">
    <w:abstractNumId w:val="25"/>
  </w:num>
  <w:num w:numId="17">
    <w:abstractNumId w:val="5"/>
  </w:num>
  <w:num w:numId="18">
    <w:abstractNumId w:val="26"/>
  </w:num>
  <w:num w:numId="19">
    <w:abstractNumId w:val="39"/>
  </w:num>
  <w:num w:numId="20">
    <w:abstractNumId w:val="31"/>
  </w:num>
  <w:num w:numId="21">
    <w:abstractNumId w:val="34"/>
  </w:num>
  <w:num w:numId="22">
    <w:abstractNumId w:val="20"/>
  </w:num>
  <w:num w:numId="23">
    <w:abstractNumId w:val="22"/>
  </w:num>
  <w:num w:numId="24">
    <w:abstractNumId w:val="29"/>
  </w:num>
  <w:num w:numId="25">
    <w:abstractNumId w:val="49"/>
  </w:num>
  <w:num w:numId="26">
    <w:abstractNumId w:val="50"/>
  </w:num>
  <w:num w:numId="27">
    <w:abstractNumId w:val="2"/>
  </w:num>
  <w:num w:numId="28">
    <w:abstractNumId w:val="30"/>
  </w:num>
  <w:num w:numId="29">
    <w:abstractNumId w:val="41"/>
  </w:num>
  <w:num w:numId="30">
    <w:abstractNumId w:val="24"/>
  </w:num>
  <w:num w:numId="31">
    <w:abstractNumId w:val="15"/>
  </w:num>
  <w:num w:numId="32">
    <w:abstractNumId w:val="36"/>
  </w:num>
  <w:num w:numId="33">
    <w:abstractNumId w:val="14"/>
  </w:num>
  <w:num w:numId="34">
    <w:abstractNumId w:val="16"/>
  </w:num>
  <w:num w:numId="35">
    <w:abstractNumId w:val="11"/>
  </w:num>
  <w:num w:numId="36">
    <w:abstractNumId w:val="37"/>
  </w:num>
  <w:num w:numId="37">
    <w:abstractNumId w:val="45"/>
  </w:num>
  <w:num w:numId="38">
    <w:abstractNumId w:val="40"/>
  </w:num>
  <w:num w:numId="39">
    <w:abstractNumId w:val="8"/>
  </w:num>
  <w:num w:numId="40">
    <w:abstractNumId w:val="9"/>
  </w:num>
  <w:num w:numId="41">
    <w:abstractNumId w:val="33"/>
  </w:num>
  <w:num w:numId="42">
    <w:abstractNumId w:val="27"/>
  </w:num>
  <w:num w:numId="43">
    <w:abstractNumId w:val="32"/>
  </w:num>
  <w:num w:numId="44">
    <w:abstractNumId w:val="23"/>
  </w:num>
  <w:num w:numId="45">
    <w:abstractNumId w:val="21"/>
  </w:num>
  <w:num w:numId="46">
    <w:abstractNumId w:val="17"/>
  </w:num>
  <w:num w:numId="47">
    <w:abstractNumId w:val="42"/>
  </w:num>
  <w:num w:numId="48">
    <w:abstractNumId w:val="4"/>
  </w:num>
  <w:num w:numId="49">
    <w:abstractNumId w:val="52"/>
  </w:num>
  <w:num w:numId="50">
    <w:abstractNumId w:val="51"/>
  </w:num>
  <w:num w:numId="51">
    <w:abstractNumId w:val="3"/>
  </w:num>
  <w:num w:numId="52">
    <w:abstractNumId w:val="43"/>
  </w:num>
  <w:num w:numId="53">
    <w:abstractNumId w:val="44"/>
  </w:num>
  <w:num w:numId="54">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A6DC9"/>
    <w:rsid w:val="00000432"/>
    <w:rsid w:val="00017F0A"/>
    <w:rsid w:val="00025F46"/>
    <w:rsid w:val="00041D31"/>
    <w:rsid w:val="000522AD"/>
    <w:rsid w:val="00055A2B"/>
    <w:rsid w:val="0005775C"/>
    <w:rsid w:val="00064F46"/>
    <w:rsid w:val="00077241"/>
    <w:rsid w:val="00077E9D"/>
    <w:rsid w:val="000A2575"/>
    <w:rsid w:val="000F5410"/>
    <w:rsid w:val="000F6D10"/>
    <w:rsid w:val="00104AD6"/>
    <w:rsid w:val="00125677"/>
    <w:rsid w:val="0013774C"/>
    <w:rsid w:val="001940C6"/>
    <w:rsid w:val="00196A9D"/>
    <w:rsid w:val="001A2660"/>
    <w:rsid w:val="001C60EB"/>
    <w:rsid w:val="0022572F"/>
    <w:rsid w:val="0026134F"/>
    <w:rsid w:val="002618ED"/>
    <w:rsid w:val="00264E7F"/>
    <w:rsid w:val="00265FF4"/>
    <w:rsid w:val="002753E8"/>
    <w:rsid w:val="002753F3"/>
    <w:rsid w:val="002904CB"/>
    <w:rsid w:val="0029638F"/>
    <w:rsid w:val="002B3A77"/>
    <w:rsid w:val="002D5264"/>
    <w:rsid w:val="0030684A"/>
    <w:rsid w:val="0032483E"/>
    <w:rsid w:val="00345A75"/>
    <w:rsid w:val="00345AA0"/>
    <w:rsid w:val="00346735"/>
    <w:rsid w:val="003758C9"/>
    <w:rsid w:val="003928CF"/>
    <w:rsid w:val="003A16E4"/>
    <w:rsid w:val="003B024D"/>
    <w:rsid w:val="003D69A9"/>
    <w:rsid w:val="00410ACA"/>
    <w:rsid w:val="00425EEA"/>
    <w:rsid w:val="0045062F"/>
    <w:rsid w:val="00472ECA"/>
    <w:rsid w:val="00480941"/>
    <w:rsid w:val="004A7240"/>
    <w:rsid w:val="004B5293"/>
    <w:rsid w:val="004B592D"/>
    <w:rsid w:val="004D04DD"/>
    <w:rsid w:val="004D3358"/>
    <w:rsid w:val="004D4225"/>
    <w:rsid w:val="004E20D4"/>
    <w:rsid w:val="004E5D55"/>
    <w:rsid w:val="00500D23"/>
    <w:rsid w:val="00536572"/>
    <w:rsid w:val="005366E4"/>
    <w:rsid w:val="00544BE3"/>
    <w:rsid w:val="00554C32"/>
    <w:rsid w:val="005745FF"/>
    <w:rsid w:val="005B6EDE"/>
    <w:rsid w:val="00610EA1"/>
    <w:rsid w:val="0061585B"/>
    <w:rsid w:val="0062704E"/>
    <w:rsid w:val="006640CB"/>
    <w:rsid w:val="006679BB"/>
    <w:rsid w:val="0069051C"/>
    <w:rsid w:val="00692347"/>
    <w:rsid w:val="006967D0"/>
    <w:rsid w:val="006C7CA5"/>
    <w:rsid w:val="006E2DED"/>
    <w:rsid w:val="006E3D19"/>
    <w:rsid w:val="00706ABB"/>
    <w:rsid w:val="0072130C"/>
    <w:rsid w:val="00730CA0"/>
    <w:rsid w:val="00740F86"/>
    <w:rsid w:val="007477D3"/>
    <w:rsid w:val="00777F63"/>
    <w:rsid w:val="0078163A"/>
    <w:rsid w:val="007A204E"/>
    <w:rsid w:val="007A570E"/>
    <w:rsid w:val="007E3781"/>
    <w:rsid w:val="00857011"/>
    <w:rsid w:val="0087726D"/>
    <w:rsid w:val="008A4CFC"/>
    <w:rsid w:val="008A51FE"/>
    <w:rsid w:val="008C4B11"/>
    <w:rsid w:val="0092294F"/>
    <w:rsid w:val="009313A3"/>
    <w:rsid w:val="00933AE1"/>
    <w:rsid w:val="009650EF"/>
    <w:rsid w:val="00991018"/>
    <w:rsid w:val="009C59A7"/>
    <w:rsid w:val="009D27AC"/>
    <w:rsid w:val="009D4A3A"/>
    <w:rsid w:val="00A02FD4"/>
    <w:rsid w:val="00A10D78"/>
    <w:rsid w:val="00A20791"/>
    <w:rsid w:val="00A27B28"/>
    <w:rsid w:val="00A40435"/>
    <w:rsid w:val="00AA6742"/>
    <w:rsid w:val="00AC4409"/>
    <w:rsid w:val="00AE4481"/>
    <w:rsid w:val="00B0292A"/>
    <w:rsid w:val="00B3012F"/>
    <w:rsid w:val="00B618BD"/>
    <w:rsid w:val="00B81FC2"/>
    <w:rsid w:val="00B86C41"/>
    <w:rsid w:val="00BA6DC9"/>
    <w:rsid w:val="00BC43A9"/>
    <w:rsid w:val="00BD5EBE"/>
    <w:rsid w:val="00C11182"/>
    <w:rsid w:val="00C333A2"/>
    <w:rsid w:val="00C65A72"/>
    <w:rsid w:val="00C72575"/>
    <w:rsid w:val="00C76F6C"/>
    <w:rsid w:val="00C97EB3"/>
    <w:rsid w:val="00CB3232"/>
    <w:rsid w:val="00CB799D"/>
    <w:rsid w:val="00CD526F"/>
    <w:rsid w:val="00CF0C85"/>
    <w:rsid w:val="00D22315"/>
    <w:rsid w:val="00D22D72"/>
    <w:rsid w:val="00D30C23"/>
    <w:rsid w:val="00D45862"/>
    <w:rsid w:val="00D6102E"/>
    <w:rsid w:val="00D64BFE"/>
    <w:rsid w:val="00D92A1C"/>
    <w:rsid w:val="00DA2950"/>
    <w:rsid w:val="00DA47C1"/>
    <w:rsid w:val="00DD4CFD"/>
    <w:rsid w:val="00E00AE0"/>
    <w:rsid w:val="00E31EA9"/>
    <w:rsid w:val="00E51B4A"/>
    <w:rsid w:val="00E72EF4"/>
    <w:rsid w:val="00E7532E"/>
    <w:rsid w:val="00EA56A4"/>
    <w:rsid w:val="00F1056F"/>
    <w:rsid w:val="00F12E9C"/>
    <w:rsid w:val="00F17C7C"/>
    <w:rsid w:val="00F541F0"/>
    <w:rsid w:val="00F55BB0"/>
    <w:rsid w:val="00F7185F"/>
    <w:rsid w:val="00F97826"/>
    <w:rsid w:val="00F9788C"/>
    <w:rsid w:val="00F97E6C"/>
    <w:rsid w:val="00FA758A"/>
    <w:rsid w:val="00FC10DC"/>
    <w:rsid w:val="00FE58F3"/>
    <w:rsid w:val="00FF3F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0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9051C"/>
    <w:pPr>
      <w:keepNext/>
      <w:spacing w:before="240" w:after="60"/>
      <w:outlineLvl w:val="0"/>
    </w:pPr>
    <w:rPr>
      <w:rFonts w:ascii="Calibri Light"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6DC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BA6DC9"/>
  </w:style>
  <w:style w:type="paragraph" w:styleId="Rodap">
    <w:name w:val="footer"/>
    <w:basedOn w:val="Normal"/>
    <w:link w:val="RodapChar"/>
    <w:uiPriority w:val="99"/>
    <w:semiHidden/>
    <w:unhideWhenUsed/>
    <w:rsid w:val="00BA6DC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BA6DC9"/>
  </w:style>
  <w:style w:type="paragraph" w:styleId="Textodebalo">
    <w:name w:val="Balloon Text"/>
    <w:basedOn w:val="Normal"/>
    <w:link w:val="TextodebaloChar"/>
    <w:uiPriority w:val="99"/>
    <w:semiHidden/>
    <w:unhideWhenUsed/>
    <w:rsid w:val="00BA6DC9"/>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A6DC9"/>
    <w:rPr>
      <w:rFonts w:ascii="Tahoma" w:hAnsi="Tahoma" w:cs="Tahoma"/>
      <w:sz w:val="16"/>
      <w:szCs w:val="16"/>
    </w:rPr>
  </w:style>
  <w:style w:type="paragraph" w:styleId="PargrafodaLista">
    <w:name w:val="List Paragraph"/>
    <w:aliases w:val="List,Marcadores,List1,List11,titulo 5,Fluvial1,titulo 3,Subtítulo tabela,List111,llistat"/>
    <w:basedOn w:val="Normal"/>
    <w:link w:val="PargrafodaListaChar"/>
    <w:uiPriority w:val="34"/>
    <w:qFormat/>
    <w:rsid w:val="00E72EF4"/>
    <w:pPr>
      <w:ind w:left="720"/>
      <w:contextualSpacing/>
    </w:pPr>
  </w:style>
  <w:style w:type="character" w:styleId="Hyperlink">
    <w:name w:val="Hyperlink"/>
    <w:uiPriority w:val="99"/>
    <w:unhideWhenUsed/>
    <w:rsid w:val="0069051C"/>
    <w:rPr>
      <w:color w:val="0563C1"/>
      <w:u w:val="single"/>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9051C"/>
    <w:rPr>
      <w:rFonts w:ascii="Times New Roman" w:eastAsia="Times New Roman" w:hAnsi="Times New Roman" w:cs="Times New Roman"/>
      <w:sz w:val="24"/>
      <w:szCs w:val="24"/>
      <w:lang w:eastAsia="pt-BR"/>
    </w:rPr>
  </w:style>
  <w:style w:type="paragraph" w:customStyle="1" w:styleId="Default">
    <w:name w:val="Default"/>
    <w:rsid w:val="0069051C"/>
    <w:pPr>
      <w:autoSpaceDE w:val="0"/>
      <w:autoSpaceDN w:val="0"/>
      <w:adjustRightInd w:val="0"/>
      <w:spacing w:after="0" w:line="240" w:lineRule="auto"/>
    </w:pPr>
    <w:rPr>
      <w:rFonts w:ascii="Arial" w:eastAsia="Calibri" w:hAnsi="Arial" w:cs="Arial"/>
      <w:color w:val="000000"/>
      <w:sz w:val="24"/>
      <w:szCs w:val="24"/>
      <w:lang w:eastAsia="pt-BR"/>
    </w:rPr>
  </w:style>
  <w:style w:type="paragraph" w:styleId="SemEspaamento">
    <w:name w:val="No Spacing"/>
    <w:uiPriority w:val="1"/>
    <w:qFormat/>
    <w:rsid w:val="0069051C"/>
    <w:pPr>
      <w:spacing w:after="0" w:line="240" w:lineRule="auto"/>
    </w:pPr>
    <w:rPr>
      <w:rFonts w:ascii="Calibri" w:eastAsia="Calibri" w:hAnsi="Calibri" w:cs="Times New Roman"/>
    </w:rPr>
  </w:style>
  <w:style w:type="paragraph" w:styleId="Recuodecorpodetexto">
    <w:name w:val="Body Text Indent"/>
    <w:basedOn w:val="Normal"/>
    <w:link w:val="RecuodecorpodetextoChar"/>
    <w:uiPriority w:val="99"/>
    <w:unhideWhenUsed/>
    <w:rsid w:val="0069051C"/>
    <w:pPr>
      <w:spacing w:after="120"/>
      <w:ind w:left="283"/>
    </w:pPr>
    <w:rPr>
      <w:rFonts w:ascii="Calibri" w:eastAsia="Calibri" w:hAnsi="Calibri" w:cs="Arial"/>
      <w:sz w:val="20"/>
      <w:szCs w:val="20"/>
    </w:rPr>
  </w:style>
  <w:style w:type="character" w:customStyle="1" w:styleId="RecuodecorpodetextoChar">
    <w:name w:val="Recuo de corpo de texto Char"/>
    <w:basedOn w:val="Fontepargpadro"/>
    <w:link w:val="Recuodecorpodetexto"/>
    <w:uiPriority w:val="99"/>
    <w:rsid w:val="0069051C"/>
    <w:rPr>
      <w:rFonts w:ascii="Calibri" w:eastAsia="Calibri" w:hAnsi="Calibri" w:cs="Arial"/>
      <w:sz w:val="20"/>
      <w:szCs w:val="20"/>
      <w:lang w:eastAsia="pt-BR"/>
    </w:rPr>
  </w:style>
  <w:style w:type="paragraph" w:styleId="Corpodetexto">
    <w:name w:val="Body Text"/>
    <w:basedOn w:val="Normal"/>
    <w:link w:val="CorpodetextoChar"/>
    <w:uiPriority w:val="99"/>
    <w:semiHidden/>
    <w:unhideWhenUsed/>
    <w:rsid w:val="0069051C"/>
    <w:pPr>
      <w:spacing w:after="120"/>
    </w:pPr>
  </w:style>
  <w:style w:type="character" w:customStyle="1" w:styleId="CorpodetextoChar">
    <w:name w:val="Corpo de texto Char"/>
    <w:basedOn w:val="Fontepargpadro"/>
    <w:link w:val="Corpodetexto"/>
    <w:uiPriority w:val="99"/>
    <w:semiHidden/>
    <w:rsid w:val="0069051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69051C"/>
    <w:rPr>
      <w:rFonts w:ascii="Calibri Light" w:eastAsia="Times New Roman" w:hAnsi="Calibri Light" w:cs="Times New Roman"/>
      <w:b/>
      <w:bCs/>
      <w:kern w:val="32"/>
      <w:sz w:val="32"/>
      <w:szCs w:val="32"/>
      <w:lang w:eastAsia="pt-BR"/>
    </w:rPr>
  </w:style>
  <w:style w:type="character" w:styleId="HiperlinkVisitado">
    <w:name w:val="FollowedHyperlink"/>
    <w:basedOn w:val="Fontepargpadro"/>
    <w:uiPriority w:val="99"/>
    <w:semiHidden/>
    <w:unhideWhenUsed/>
    <w:rsid w:val="002753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75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que.compras@ipumirim.sc.gov.br" TargetMode="External"/><Relationship Id="rId13" Type="http://schemas.openxmlformats.org/officeDocument/2006/relationships/hyperlink" Target="http://www.ipumirim.sc.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que.compras@ipumirim.sc.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ipumirim.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ipumirim.sc.gov.br" TargetMode="External"/><Relationship Id="rId5" Type="http://schemas.openxmlformats.org/officeDocument/2006/relationships/webSettings" Target="webSettings.xml"/><Relationship Id="rId15" Type="http://schemas.openxmlformats.org/officeDocument/2006/relationships/hyperlink" Target="mailto:compras@ipumirim.sc.gov.br" TargetMode="External"/><Relationship Id="rId10" Type="http://schemas.openxmlformats.org/officeDocument/2006/relationships/hyperlink" Target="http://www.ipumirim.sc.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ipumirim.sc.gov.br" TargetMode="External"/><Relationship Id="rId14" Type="http://schemas.openxmlformats.org/officeDocument/2006/relationships/hyperlink" Target="http://www.ipumirim.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DF8D-FE52-4BEE-9697-A2900CFD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37</Pages>
  <Words>14151</Words>
  <Characters>76418</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PMI034</dc:creator>
  <cp:lastModifiedBy>PMI615</cp:lastModifiedBy>
  <cp:revision>6</cp:revision>
  <cp:lastPrinted>2023-02-08T17:59:00Z</cp:lastPrinted>
  <dcterms:created xsi:type="dcterms:W3CDTF">2024-05-28T13:33:00Z</dcterms:created>
  <dcterms:modified xsi:type="dcterms:W3CDTF">2024-06-05T12:34:00Z</dcterms:modified>
</cp:coreProperties>
</file>